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59838" w14:textId="77777777" w:rsidR="00B3635B" w:rsidRPr="001C57CB" w:rsidRDefault="00D47056" w:rsidP="000B1803">
      <w:pPr>
        <w:widowControl w:val="0"/>
        <w:autoSpaceDE w:val="0"/>
        <w:autoSpaceDN w:val="0"/>
        <w:adjustRightInd w:val="0"/>
        <w:jc w:val="center"/>
        <w:rPr>
          <w:rFonts w:ascii="Arial-BoldMT" w:hAnsi="Arial-BoldMT"/>
          <w:b/>
          <w:sz w:val="32"/>
          <w:szCs w:val="32"/>
        </w:rPr>
      </w:pPr>
      <w:r>
        <w:rPr>
          <w:rFonts w:ascii="Arial-BoldMT" w:hAnsi="Arial-BoldMT"/>
          <w:b/>
          <w:sz w:val="32"/>
          <w:szCs w:val="32"/>
        </w:rPr>
        <w:t>FINAL</w:t>
      </w:r>
      <w:r w:rsidR="00B3635B" w:rsidRPr="001C57CB">
        <w:rPr>
          <w:rFonts w:ascii="Arial-BoldMT" w:hAnsi="Arial-BoldMT"/>
          <w:b/>
          <w:sz w:val="32"/>
          <w:szCs w:val="32"/>
        </w:rPr>
        <w:t xml:space="preserve"> EXAM</w:t>
      </w:r>
    </w:p>
    <w:p w14:paraId="50FD8039" w14:textId="77777777" w:rsidR="00B3635B" w:rsidRPr="001C57CB" w:rsidRDefault="00B3635B" w:rsidP="00B3635B">
      <w:pPr>
        <w:jc w:val="center"/>
        <w:rPr>
          <w:rFonts w:ascii="Arial-BoldMT" w:hAnsi="Arial-BoldMT"/>
          <w:b/>
          <w:sz w:val="32"/>
          <w:szCs w:val="32"/>
        </w:rPr>
      </w:pPr>
    </w:p>
    <w:p w14:paraId="282CE96B" w14:textId="5D51224B" w:rsidR="00B3635B" w:rsidRPr="001C57CB" w:rsidRDefault="00B3635B" w:rsidP="00B3635B">
      <w:pPr>
        <w:ind w:firstLine="720"/>
        <w:jc w:val="right"/>
        <w:rPr>
          <w:rFonts w:ascii="Arial-BoldMT" w:hAnsi="Arial-BoldMT"/>
          <w:b/>
          <w:szCs w:val="32"/>
        </w:rPr>
      </w:pPr>
      <w:r w:rsidRPr="001C57CB">
        <w:rPr>
          <w:rFonts w:ascii="Arial-BoldMT" w:hAnsi="Arial-BoldMT"/>
          <w:b/>
          <w:szCs w:val="32"/>
        </w:rPr>
        <w:t xml:space="preserve">Date assigned:  </w:t>
      </w:r>
      <w:r w:rsidR="00A571F6">
        <w:rPr>
          <w:rFonts w:ascii="Arial-BoldMT" w:hAnsi="Arial-BoldMT"/>
          <w:b/>
          <w:szCs w:val="32"/>
        </w:rPr>
        <w:t xml:space="preserve">May </w:t>
      </w:r>
      <w:r w:rsidR="00B8729E">
        <w:rPr>
          <w:rFonts w:ascii="Arial-BoldMT" w:hAnsi="Arial-BoldMT"/>
          <w:b/>
          <w:szCs w:val="32"/>
        </w:rPr>
        <w:t>3</w:t>
      </w:r>
      <w:r w:rsidRPr="001C57CB">
        <w:rPr>
          <w:rFonts w:ascii="Arial-BoldMT" w:hAnsi="Arial-BoldMT"/>
          <w:b/>
          <w:szCs w:val="32"/>
        </w:rPr>
        <w:t>, 20</w:t>
      </w:r>
      <w:r w:rsidR="00A67A56">
        <w:rPr>
          <w:rFonts w:ascii="Arial-BoldMT" w:hAnsi="Arial-BoldMT"/>
          <w:b/>
          <w:szCs w:val="32"/>
        </w:rPr>
        <w:t>1</w:t>
      </w:r>
      <w:r w:rsidR="00B8729E">
        <w:rPr>
          <w:rFonts w:ascii="Arial-BoldMT" w:hAnsi="Arial-BoldMT"/>
          <w:b/>
          <w:szCs w:val="32"/>
        </w:rPr>
        <w:t>9</w:t>
      </w:r>
    </w:p>
    <w:p w14:paraId="5E037820" w14:textId="716EEE8F" w:rsidR="00B3635B" w:rsidRPr="001C57CB" w:rsidRDefault="00C27DE7" w:rsidP="00B3635B">
      <w:pPr>
        <w:jc w:val="right"/>
        <w:rPr>
          <w:rFonts w:ascii="Arial-BoldMT" w:hAnsi="Arial-BoldMT"/>
          <w:b/>
          <w:szCs w:val="32"/>
        </w:rPr>
      </w:pPr>
      <w:r>
        <w:rPr>
          <w:rFonts w:ascii="Arial-BoldMT" w:hAnsi="Arial-BoldMT"/>
          <w:b/>
          <w:szCs w:val="32"/>
        </w:rPr>
        <w:t xml:space="preserve">Date due: </w:t>
      </w:r>
      <w:r w:rsidR="00CF4292">
        <w:rPr>
          <w:rFonts w:ascii="Arial-BoldMT" w:hAnsi="Arial-BoldMT"/>
          <w:b/>
          <w:szCs w:val="32"/>
        </w:rPr>
        <w:t xml:space="preserve">May </w:t>
      </w:r>
      <w:r w:rsidR="00B8729E">
        <w:rPr>
          <w:rFonts w:ascii="Arial-BoldMT" w:hAnsi="Arial-BoldMT"/>
          <w:b/>
          <w:szCs w:val="32"/>
        </w:rPr>
        <w:t>10,</w:t>
      </w:r>
      <w:r w:rsidR="00B3635B" w:rsidRPr="001C57CB">
        <w:rPr>
          <w:rFonts w:ascii="Arial-BoldMT" w:hAnsi="Arial-BoldMT"/>
          <w:b/>
          <w:szCs w:val="32"/>
        </w:rPr>
        <w:t xml:space="preserve"> 20</w:t>
      </w:r>
      <w:r w:rsidR="00A67A56">
        <w:rPr>
          <w:rFonts w:ascii="Arial-BoldMT" w:hAnsi="Arial-BoldMT"/>
          <w:b/>
          <w:szCs w:val="32"/>
        </w:rPr>
        <w:t>1</w:t>
      </w:r>
      <w:r w:rsidR="00B8729E">
        <w:rPr>
          <w:rFonts w:ascii="Arial-BoldMT" w:hAnsi="Arial-BoldMT"/>
          <w:b/>
          <w:szCs w:val="32"/>
        </w:rPr>
        <w:t>9</w:t>
      </w:r>
    </w:p>
    <w:p w14:paraId="46243DB0" w14:textId="77777777" w:rsidR="00B3635B" w:rsidRPr="001C57CB" w:rsidRDefault="00B3635B" w:rsidP="00B3635B">
      <w:pPr>
        <w:jc w:val="right"/>
        <w:rPr>
          <w:rFonts w:ascii="Arial-BoldMT" w:hAnsi="Arial-BoldMT"/>
          <w:b/>
          <w:szCs w:val="32"/>
        </w:rPr>
      </w:pPr>
    </w:p>
    <w:p w14:paraId="775F6F83" w14:textId="77777777" w:rsidR="00B3635B" w:rsidRPr="001C57CB" w:rsidRDefault="00B3635B" w:rsidP="00B3635B">
      <w:pPr>
        <w:rPr>
          <w:rFonts w:ascii="Arial-BoldMT" w:hAnsi="Arial-BoldMT"/>
          <w:szCs w:val="32"/>
        </w:rPr>
      </w:pPr>
      <w:r w:rsidRPr="001C57CB">
        <w:rPr>
          <w:rFonts w:ascii="Arial-BoldMT" w:hAnsi="Arial-BoldMT"/>
          <w:szCs w:val="32"/>
        </w:rPr>
        <w:t>Each problem:  5 points</w:t>
      </w:r>
    </w:p>
    <w:p w14:paraId="2345E7FB" w14:textId="77777777" w:rsidR="00B3635B" w:rsidRDefault="00B3635B" w:rsidP="00B3635B">
      <w:pPr>
        <w:rPr>
          <w:rFonts w:ascii="Arial-BoldMT" w:hAnsi="Arial-BoldMT"/>
          <w:szCs w:val="32"/>
        </w:rPr>
      </w:pPr>
      <w:r w:rsidRPr="001C57CB">
        <w:rPr>
          <w:rFonts w:ascii="Arial-BoldMT" w:hAnsi="Arial-BoldMT"/>
          <w:szCs w:val="32"/>
        </w:rPr>
        <w:t>Total exam:  15% of course grade</w:t>
      </w:r>
    </w:p>
    <w:p w14:paraId="4BE15788" w14:textId="77777777" w:rsidR="00A67A56" w:rsidRPr="001C57CB" w:rsidRDefault="00A67A56" w:rsidP="00B3635B">
      <w:pPr>
        <w:rPr>
          <w:rFonts w:ascii="Arial-BoldMT" w:hAnsi="Arial-BoldMT"/>
          <w:szCs w:val="32"/>
        </w:rPr>
      </w:pPr>
    </w:p>
    <w:p w14:paraId="1EE7E3F6" w14:textId="77777777" w:rsidR="00B3635B" w:rsidRPr="001C57CB" w:rsidRDefault="00B3635B" w:rsidP="00B3635B">
      <w:pPr>
        <w:rPr>
          <w:rFonts w:ascii="Arial-BoldMT" w:hAnsi="Arial-BoldMT"/>
          <w:b/>
          <w:szCs w:val="32"/>
        </w:rPr>
      </w:pPr>
    </w:p>
    <w:p w14:paraId="412108E4" w14:textId="77777777" w:rsidR="00B3635B" w:rsidRPr="001C57CB" w:rsidRDefault="00B3635B" w:rsidP="00B3635B">
      <w:pPr>
        <w:rPr>
          <w:rFonts w:ascii="Arial-BoldMT" w:hAnsi="Arial-BoldMT"/>
          <w:b/>
          <w:szCs w:val="32"/>
        </w:rPr>
      </w:pPr>
      <w:r w:rsidRPr="001C57CB">
        <w:rPr>
          <w:rFonts w:ascii="Arial-BoldMT" w:hAnsi="Arial-BoldMT"/>
          <w:b/>
          <w:szCs w:val="32"/>
        </w:rPr>
        <w:t>Problem 1</w:t>
      </w:r>
      <w:r w:rsidR="00D47056">
        <w:rPr>
          <w:rFonts w:ascii="Arial-BoldMT" w:hAnsi="Arial-BoldMT"/>
          <w:b/>
          <w:szCs w:val="32"/>
        </w:rPr>
        <w:t xml:space="preserve">:  </w:t>
      </w:r>
      <w:r w:rsidR="00900904">
        <w:rPr>
          <w:rFonts w:ascii="Arial-BoldMT" w:hAnsi="Arial-BoldMT"/>
          <w:b/>
          <w:szCs w:val="32"/>
        </w:rPr>
        <w:t>S</w:t>
      </w:r>
      <w:r w:rsidR="00C27DE7">
        <w:rPr>
          <w:rFonts w:ascii="Arial-BoldMT" w:hAnsi="Arial-BoldMT"/>
          <w:b/>
          <w:szCs w:val="32"/>
        </w:rPr>
        <w:t>teady-state</w:t>
      </w:r>
      <w:r w:rsidR="00900904">
        <w:rPr>
          <w:rFonts w:ascii="Arial-BoldMT" w:hAnsi="Arial-BoldMT"/>
          <w:b/>
          <w:szCs w:val="32"/>
        </w:rPr>
        <w:t xml:space="preserve"> magnetization, SNR &amp; Bandwidth</w:t>
      </w:r>
    </w:p>
    <w:p w14:paraId="2B5EF955" w14:textId="77777777" w:rsidR="00B3635B" w:rsidRPr="001C57CB" w:rsidRDefault="00B3635B" w:rsidP="00B3635B">
      <w:pPr>
        <w:rPr>
          <w:rFonts w:ascii="Arial-BoldMT" w:hAnsi="Arial-BoldMT"/>
          <w:b/>
          <w:szCs w:val="32"/>
        </w:rPr>
      </w:pPr>
    </w:p>
    <w:p w14:paraId="758FF7EF" w14:textId="77777777" w:rsidR="00A67A56" w:rsidRDefault="00B3635B" w:rsidP="00B3635B">
      <w:pPr>
        <w:rPr>
          <w:rFonts w:ascii="Arial-BoldMT" w:hAnsi="Arial-BoldMT"/>
          <w:szCs w:val="32"/>
        </w:rPr>
      </w:pPr>
      <w:r w:rsidRPr="001C57CB">
        <w:rPr>
          <w:rFonts w:ascii="Arial-BoldMT" w:hAnsi="Arial-BoldMT"/>
          <w:szCs w:val="32"/>
        </w:rPr>
        <w:t xml:space="preserve">A)  </w:t>
      </w:r>
      <w:r w:rsidR="002B5FB7">
        <w:rPr>
          <w:rFonts w:ascii="Arial-BoldMT" w:hAnsi="Arial-BoldMT"/>
          <w:szCs w:val="32"/>
        </w:rPr>
        <w:t>1</w:t>
      </w:r>
      <w:r w:rsidR="00913213">
        <w:rPr>
          <w:rFonts w:ascii="Arial-BoldMT" w:hAnsi="Arial-BoldMT"/>
          <w:szCs w:val="32"/>
        </w:rPr>
        <w:t xml:space="preserve"> point.  </w:t>
      </w:r>
      <w:r w:rsidR="002B5FB7">
        <w:rPr>
          <w:rFonts w:ascii="Arial-BoldMT" w:hAnsi="Arial-BoldMT"/>
          <w:szCs w:val="32"/>
        </w:rPr>
        <w:t>What is the Ernst angle?</w:t>
      </w:r>
      <w:r w:rsidR="00CF4292">
        <w:rPr>
          <w:rFonts w:ascii="Arial-BoldMT" w:hAnsi="Arial-BoldMT"/>
          <w:szCs w:val="32"/>
        </w:rPr>
        <w:t xml:space="preserve"> (Describe what the term means.)</w:t>
      </w:r>
      <w:r w:rsidR="00CF4292">
        <w:rPr>
          <w:rFonts w:ascii="Arial-BoldMT" w:hAnsi="Arial-BoldMT"/>
          <w:szCs w:val="32"/>
        </w:rPr>
        <w:br/>
      </w:r>
      <w:r w:rsidR="002B5FB7">
        <w:rPr>
          <w:rFonts w:ascii="Arial-BoldMT" w:hAnsi="Arial-BoldMT"/>
          <w:szCs w:val="32"/>
        </w:rPr>
        <w:br/>
      </w:r>
    </w:p>
    <w:p w14:paraId="2F2785A9" w14:textId="77777777" w:rsidR="00A67A56" w:rsidRDefault="002B5FB7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br/>
      </w:r>
    </w:p>
    <w:p w14:paraId="1A3F655C" w14:textId="77777777" w:rsidR="00913213" w:rsidRDefault="002B5FB7" w:rsidP="00B3635B">
      <w:pPr>
        <w:rPr>
          <w:rFonts w:ascii="Arial-BoldMT" w:hAnsi="Arial-BoldMT"/>
          <w:b/>
          <w:szCs w:val="32"/>
        </w:rPr>
      </w:pPr>
      <w:r>
        <w:rPr>
          <w:rFonts w:ascii="Arial-BoldMT" w:hAnsi="Arial-BoldMT"/>
          <w:szCs w:val="32"/>
        </w:rPr>
        <w:br/>
      </w:r>
    </w:p>
    <w:p w14:paraId="0D204069" w14:textId="1AFCCA52" w:rsidR="00CF4292" w:rsidRDefault="00B3635B" w:rsidP="00B3635B">
      <w:pPr>
        <w:rPr>
          <w:rFonts w:ascii="Arial-BoldMT" w:hAnsi="Arial-BoldMT"/>
          <w:szCs w:val="32"/>
        </w:rPr>
      </w:pPr>
      <w:r w:rsidRPr="001C57CB">
        <w:rPr>
          <w:rFonts w:ascii="Arial-BoldMT" w:hAnsi="Arial-BoldMT"/>
          <w:szCs w:val="32"/>
        </w:rPr>
        <w:t xml:space="preserve">B) </w:t>
      </w:r>
      <w:r w:rsidR="0095182E">
        <w:rPr>
          <w:rFonts w:ascii="Arial-BoldMT" w:hAnsi="Arial-BoldMT"/>
          <w:szCs w:val="32"/>
        </w:rPr>
        <w:t xml:space="preserve"> </w:t>
      </w:r>
      <w:r w:rsidR="002B5FB7">
        <w:rPr>
          <w:rFonts w:ascii="Arial-BoldMT" w:hAnsi="Arial-BoldMT"/>
          <w:szCs w:val="32"/>
        </w:rPr>
        <w:t>1 point</w:t>
      </w:r>
      <w:r w:rsidR="0095182E">
        <w:rPr>
          <w:rFonts w:ascii="Arial-BoldMT" w:hAnsi="Arial-BoldMT"/>
          <w:szCs w:val="32"/>
        </w:rPr>
        <w:t xml:space="preserve">.  </w:t>
      </w:r>
      <w:r w:rsidR="002B5FB7">
        <w:rPr>
          <w:rFonts w:ascii="Arial-BoldMT" w:hAnsi="Arial-BoldMT"/>
          <w:szCs w:val="32"/>
        </w:rPr>
        <w:t>You develo</w:t>
      </w:r>
      <w:r w:rsidR="002C2F51">
        <w:rPr>
          <w:rFonts w:ascii="Arial-BoldMT" w:hAnsi="Arial-BoldMT"/>
          <w:szCs w:val="32"/>
        </w:rPr>
        <w:t>p</w:t>
      </w:r>
      <w:r w:rsidR="002B5FB7">
        <w:rPr>
          <w:rFonts w:ascii="Arial-BoldMT" w:hAnsi="Arial-BoldMT"/>
          <w:szCs w:val="32"/>
        </w:rPr>
        <w:t xml:space="preserve"> a sudden interest in functional activation in the basal ga</w:t>
      </w:r>
      <w:r w:rsidR="002C2F51">
        <w:rPr>
          <w:rFonts w:ascii="Arial-BoldMT" w:hAnsi="Arial-BoldMT"/>
          <w:szCs w:val="32"/>
        </w:rPr>
        <w:t>nglia, and a colleague mentions</w:t>
      </w:r>
      <w:r w:rsidR="002B5FB7">
        <w:rPr>
          <w:rFonts w:ascii="Arial-BoldMT" w:hAnsi="Arial-BoldMT"/>
          <w:szCs w:val="32"/>
        </w:rPr>
        <w:t xml:space="preserve"> that T</w:t>
      </w:r>
      <w:r w:rsidR="002B5FB7" w:rsidRPr="002B5FB7">
        <w:rPr>
          <w:rFonts w:ascii="Arial-BoldMT" w:hAnsi="Arial-BoldMT"/>
          <w:szCs w:val="32"/>
          <w:vertAlign w:val="subscript"/>
        </w:rPr>
        <w:t>1</w:t>
      </w:r>
      <w:r w:rsidR="002B5FB7">
        <w:rPr>
          <w:rFonts w:ascii="Arial-BoldMT" w:hAnsi="Arial-BoldMT"/>
          <w:szCs w:val="32"/>
        </w:rPr>
        <w:t xml:space="preserve"> is different in the caudate nucleus than it is in most gray matter.  A PubMed search on "high field T1" turns up a paper describing a pulse sequence, DESPOT1-HIFI</w:t>
      </w:r>
      <w:r w:rsidR="002C2F51">
        <w:rPr>
          <w:rFonts w:ascii="Arial-BoldMT" w:hAnsi="Arial-BoldMT"/>
          <w:szCs w:val="32"/>
        </w:rPr>
        <w:t xml:space="preserve"> </w:t>
      </w:r>
      <w:r w:rsidR="00CF4292">
        <w:rPr>
          <w:rFonts w:ascii="Arial-BoldMT" w:hAnsi="Arial-BoldMT"/>
          <w:szCs w:val="32"/>
        </w:rPr>
        <w:t xml:space="preserve"> </w:t>
      </w:r>
      <w:r w:rsidR="002C2F51">
        <w:rPr>
          <w:rFonts w:ascii="Arial-BoldMT" w:hAnsi="Arial-BoldMT"/>
          <w:szCs w:val="32"/>
        </w:rPr>
        <w:t>[</w:t>
      </w:r>
      <w:proofErr w:type="spellStart"/>
      <w:r w:rsidR="002C2F51">
        <w:rPr>
          <w:rFonts w:ascii="Arial-BoldMT" w:hAnsi="Arial-BoldMT"/>
          <w:szCs w:val="32"/>
        </w:rPr>
        <w:t>Deoni</w:t>
      </w:r>
      <w:proofErr w:type="spellEnd"/>
      <w:r w:rsidR="002C2F51">
        <w:rPr>
          <w:rFonts w:ascii="Arial-BoldMT" w:hAnsi="Arial-BoldMT"/>
          <w:szCs w:val="32"/>
        </w:rPr>
        <w:t>, S. (2007), J. Mag Res Imaging 26:1106]</w:t>
      </w:r>
      <w:r w:rsidR="002B5FB7">
        <w:rPr>
          <w:rFonts w:ascii="Arial-BoldMT" w:hAnsi="Arial-BoldMT"/>
          <w:szCs w:val="32"/>
        </w:rPr>
        <w:t xml:space="preserve">, which </w:t>
      </w:r>
      <w:r w:rsidR="002C2F51">
        <w:rPr>
          <w:rFonts w:ascii="Arial-BoldMT" w:hAnsi="Arial-BoldMT"/>
          <w:szCs w:val="32"/>
        </w:rPr>
        <w:t>reports that</w:t>
      </w:r>
      <w:r w:rsidR="002B5FB7">
        <w:rPr>
          <w:rFonts w:ascii="Arial-BoldMT" w:hAnsi="Arial-BoldMT"/>
          <w:szCs w:val="32"/>
        </w:rPr>
        <w:t xml:space="preserve"> T</w:t>
      </w:r>
      <w:r w:rsidR="002B5FB7" w:rsidRPr="002C2F51">
        <w:rPr>
          <w:rFonts w:ascii="Arial-BoldMT" w:hAnsi="Arial-BoldMT"/>
          <w:szCs w:val="32"/>
          <w:vertAlign w:val="subscript"/>
        </w:rPr>
        <w:t xml:space="preserve">1 </w:t>
      </w:r>
      <w:r w:rsidR="002B5FB7">
        <w:rPr>
          <w:rFonts w:ascii="Arial-BoldMT" w:hAnsi="Arial-BoldMT"/>
          <w:szCs w:val="32"/>
        </w:rPr>
        <w:t xml:space="preserve">in </w:t>
      </w:r>
      <w:r w:rsidR="002C2F51">
        <w:rPr>
          <w:rFonts w:ascii="Arial-BoldMT" w:hAnsi="Arial-BoldMT"/>
          <w:szCs w:val="32"/>
        </w:rPr>
        <w:t xml:space="preserve">the caudate and putamen </w:t>
      </w:r>
      <w:r w:rsidR="00A67A56">
        <w:rPr>
          <w:rFonts w:ascii="Arial-BoldMT" w:hAnsi="Arial-BoldMT"/>
          <w:szCs w:val="32"/>
        </w:rPr>
        <w:t xml:space="preserve">-- the 2 subregions of the basal ganglia that you're most interested in -- </w:t>
      </w:r>
      <w:r w:rsidR="002C2F51">
        <w:rPr>
          <w:rFonts w:ascii="Arial-BoldMT" w:hAnsi="Arial-BoldMT"/>
          <w:szCs w:val="32"/>
        </w:rPr>
        <w:t>is 1600ms</w:t>
      </w:r>
      <w:r w:rsidR="002B5FB7">
        <w:rPr>
          <w:rFonts w:ascii="Arial-BoldMT" w:hAnsi="Arial-BoldMT"/>
          <w:szCs w:val="32"/>
        </w:rPr>
        <w:t>.</w:t>
      </w:r>
      <w:r w:rsidR="002C2F51">
        <w:rPr>
          <w:rFonts w:ascii="Arial-BoldMT" w:hAnsi="Arial-BoldMT"/>
          <w:szCs w:val="32"/>
        </w:rPr>
        <w:t xml:space="preserve">  What flip angle will you use for an fMRI experiment with a gradient echo EPI pulse sequence that has a TR of 1.5</w:t>
      </w:r>
      <w:r w:rsidR="00A67A56">
        <w:rPr>
          <w:rFonts w:ascii="Arial-BoldMT" w:hAnsi="Arial-BoldMT"/>
          <w:szCs w:val="32"/>
        </w:rPr>
        <w:t> </w:t>
      </w:r>
      <w:r w:rsidR="002C2F51">
        <w:rPr>
          <w:rFonts w:ascii="Arial-BoldMT" w:hAnsi="Arial-BoldMT"/>
          <w:szCs w:val="32"/>
        </w:rPr>
        <w:t>s</w:t>
      </w:r>
      <w:r w:rsidR="00A67A56">
        <w:rPr>
          <w:rFonts w:ascii="Arial-BoldMT" w:hAnsi="Arial-BoldMT"/>
          <w:szCs w:val="32"/>
        </w:rPr>
        <w:t>ec</w:t>
      </w:r>
      <w:r w:rsidR="002C2F51">
        <w:rPr>
          <w:rFonts w:ascii="Arial-BoldMT" w:hAnsi="Arial-BoldMT"/>
          <w:szCs w:val="32"/>
        </w:rPr>
        <w:t xml:space="preserve">?  </w:t>
      </w:r>
      <w:r w:rsidR="002C2F51">
        <w:rPr>
          <w:rFonts w:ascii="Arial-BoldMT" w:hAnsi="Arial-BoldMT"/>
          <w:szCs w:val="32"/>
        </w:rPr>
        <w:br/>
      </w:r>
      <w:r w:rsidR="002C2F51">
        <w:rPr>
          <w:rFonts w:ascii="Arial-BoldMT" w:hAnsi="Arial-BoldMT"/>
          <w:szCs w:val="32"/>
        </w:rPr>
        <w:br/>
      </w:r>
    </w:p>
    <w:p w14:paraId="08858F75" w14:textId="77777777" w:rsidR="00A67A56" w:rsidRDefault="00A67A56" w:rsidP="00B3635B">
      <w:pPr>
        <w:rPr>
          <w:rFonts w:ascii="Arial-BoldMT" w:hAnsi="Arial-BoldMT"/>
          <w:szCs w:val="32"/>
        </w:rPr>
      </w:pPr>
    </w:p>
    <w:p w14:paraId="06DD332E" w14:textId="77777777" w:rsidR="00CF4292" w:rsidRDefault="002C2F51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br/>
        <w:t>What flip angle would you have used for cortex (T</w:t>
      </w:r>
      <w:r w:rsidRPr="002C2F51">
        <w:rPr>
          <w:rFonts w:ascii="Arial-BoldMT" w:hAnsi="Arial-BoldMT"/>
          <w:szCs w:val="32"/>
          <w:vertAlign w:val="subscript"/>
        </w:rPr>
        <w:t>1</w:t>
      </w:r>
      <w:r>
        <w:rPr>
          <w:rFonts w:ascii="Arial-BoldMT" w:hAnsi="Arial-BoldMT"/>
          <w:szCs w:val="32"/>
        </w:rPr>
        <w:t>=1100ms)?</w:t>
      </w:r>
    </w:p>
    <w:p w14:paraId="6F011D9C" w14:textId="77777777" w:rsidR="00A67A56" w:rsidRDefault="00CF4292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br/>
      </w:r>
    </w:p>
    <w:p w14:paraId="7AC5C9EE" w14:textId="77777777" w:rsidR="002C2F51" w:rsidRDefault="002C2F51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br/>
      </w:r>
    </w:p>
    <w:p w14:paraId="13E54664" w14:textId="77777777" w:rsidR="00A571F6" w:rsidRDefault="00A571F6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>C</w:t>
      </w:r>
      <w:r w:rsidR="00B3635B" w:rsidRPr="001C57CB">
        <w:rPr>
          <w:rFonts w:ascii="Arial-BoldMT" w:hAnsi="Arial-BoldMT"/>
          <w:szCs w:val="32"/>
        </w:rPr>
        <w:t xml:space="preserve">) </w:t>
      </w:r>
      <w:r w:rsidR="0095182E">
        <w:rPr>
          <w:rFonts w:ascii="Arial-BoldMT" w:hAnsi="Arial-BoldMT"/>
          <w:szCs w:val="32"/>
        </w:rPr>
        <w:t xml:space="preserve"> </w:t>
      </w:r>
      <w:r>
        <w:rPr>
          <w:rFonts w:ascii="Arial-BoldMT" w:hAnsi="Arial-BoldMT"/>
          <w:szCs w:val="32"/>
        </w:rPr>
        <w:t>0.5</w:t>
      </w:r>
      <w:r w:rsidR="0095182E">
        <w:rPr>
          <w:rFonts w:ascii="Arial-BoldMT" w:hAnsi="Arial-BoldMT"/>
          <w:szCs w:val="32"/>
        </w:rPr>
        <w:t xml:space="preserve"> point. </w:t>
      </w:r>
      <w:r w:rsidR="002C2F51">
        <w:rPr>
          <w:rFonts w:ascii="Arial-BoldMT" w:hAnsi="Arial-BoldMT"/>
          <w:szCs w:val="32"/>
        </w:rPr>
        <w:t xml:space="preserve"> Why does the scanner automatically throw away the first 2 or 3 volumes?</w:t>
      </w:r>
      <w:r w:rsidR="00A67A56" w:rsidRPr="00A67A56">
        <w:rPr>
          <w:rFonts w:ascii="Arial-BoldMT" w:hAnsi="Arial-BoldMT"/>
          <w:szCs w:val="32"/>
        </w:rPr>
        <w:t xml:space="preserve"> </w:t>
      </w:r>
      <w:r>
        <w:rPr>
          <w:rFonts w:ascii="Arial-BoldMT" w:hAnsi="Arial-BoldMT"/>
          <w:szCs w:val="32"/>
        </w:rPr>
        <w:br/>
      </w:r>
      <w:r>
        <w:rPr>
          <w:rFonts w:ascii="Arial-BoldMT" w:hAnsi="Arial-BoldMT"/>
          <w:szCs w:val="32"/>
        </w:rPr>
        <w:br/>
      </w:r>
    </w:p>
    <w:p w14:paraId="2C6ACA95" w14:textId="77777777" w:rsidR="00A571F6" w:rsidRDefault="00A571F6" w:rsidP="00B3635B">
      <w:pPr>
        <w:rPr>
          <w:rFonts w:ascii="Arial-BoldMT" w:hAnsi="Arial-BoldMT"/>
          <w:szCs w:val="32"/>
        </w:rPr>
      </w:pPr>
    </w:p>
    <w:p w14:paraId="10E0A327" w14:textId="488FF6FC" w:rsidR="002B5FB7" w:rsidRDefault="00A571F6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 xml:space="preserve">D)  0.5 point.  </w:t>
      </w:r>
      <w:r w:rsidR="00A67A56">
        <w:rPr>
          <w:rFonts w:ascii="Arial-BoldMT" w:hAnsi="Arial-BoldMT"/>
          <w:szCs w:val="32"/>
        </w:rPr>
        <w:t xml:space="preserve">Why is the gray/white contrast in the first volume of an EPI series </w:t>
      </w:r>
      <w:r w:rsidR="001F0336">
        <w:rPr>
          <w:rFonts w:ascii="Arial-BoldMT" w:hAnsi="Arial-BoldMT"/>
          <w:szCs w:val="32"/>
        </w:rPr>
        <w:t xml:space="preserve">(the one the scanner threw out …) </w:t>
      </w:r>
      <w:r>
        <w:rPr>
          <w:rFonts w:ascii="Arial-BoldMT" w:hAnsi="Arial-BoldMT"/>
          <w:szCs w:val="32"/>
        </w:rPr>
        <w:t xml:space="preserve">often </w:t>
      </w:r>
      <w:r w:rsidR="00A67A56">
        <w:rPr>
          <w:rFonts w:ascii="Arial-BoldMT" w:hAnsi="Arial-BoldMT"/>
          <w:szCs w:val="32"/>
        </w:rPr>
        <w:t>better than in subsequent volumes</w:t>
      </w:r>
      <w:r w:rsidR="001F0336">
        <w:rPr>
          <w:rFonts w:ascii="Arial-BoldMT" w:hAnsi="Arial-BoldMT"/>
          <w:szCs w:val="32"/>
        </w:rPr>
        <w:t xml:space="preserve"> (at steady-state)</w:t>
      </w:r>
      <w:r w:rsidR="00A67A56">
        <w:rPr>
          <w:rFonts w:ascii="Arial-BoldMT" w:hAnsi="Arial-BoldMT"/>
          <w:szCs w:val="32"/>
        </w:rPr>
        <w:t xml:space="preserve">?  </w:t>
      </w:r>
    </w:p>
    <w:p w14:paraId="14DFD408" w14:textId="77777777" w:rsidR="002B5FB7" w:rsidRDefault="002B5FB7" w:rsidP="00B3635B">
      <w:pPr>
        <w:rPr>
          <w:rFonts w:ascii="Arial-BoldMT" w:hAnsi="Arial-BoldMT"/>
          <w:szCs w:val="32"/>
        </w:rPr>
      </w:pPr>
    </w:p>
    <w:p w14:paraId="69D5E79B" w14:textId="77777777" w:rsidR="00CF4292" w:rsidRDefault="00CF4292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br/>
      </w:r>
    </w:p>
    <w:p w14:paraId="4E23280F" w14:textId="77777777" w:rsidR="00A67A56" w:rsidRDefault="00A67A56" w:rsidP="00B3635B">
      <w:pPr>
        <w:rPr>
          <w:rFonts w:ascii="Arial-BoldMT" w:hAnsi="Arial-BoldMT"/>
          <w:szCs w:val="32"/>
        </w:rPr>
      </w:pPr>
    </w:p>
    <w:p w14:paraId="35C49FDE" w14:textId="77777777" w:rsidR="00CF4292" w:rsidRDefault="00CF4292" w:rsidP="00B3635B">
      <w:pPr>
        <w:rPr>
          <w:rFonts w:ascii="Arial-BoldMT" w:hAnsi="Arial-BoldMT"/>
          <w:szCs w:val="32"/>
        </w:rPr>
      </w:pPr>
    </w:p>
    <w:p w14:paraId="5146F60D" w14:textId="3A1A3CFA" w:rsidR="00CF4292" w:rsidRDefault="00FB35BB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lastRenderedPageBreak/>
        <w:br/>
      </w:r>
      <w:r w:rsidR="00A571F6">
        <w:rPr>
          <w:rFonts w:ascii="Arial-BoldMT" w:hAnsi="Arial-BoldMT"/>
          <w:szCs w:val="32"/>
        </w:rPr>
        <w:t>E</w:t>
      </w:r>
      <w:r w:rsidR="0095182E">
        <w:rPr>
          <w:rFonts w:ascii="Arial-BoldMT" w:hAnsi="Arial-BoldMT"/>
          <w:szCs w:val="32"/>
        </w:rPr>
        <w:t xml:space="preserve">)  </w:t>
      </w:r>
      <w:r w:rsidR="002B5FB7">
        <w:rPr>
          <w:rFonts w:ascii="Arial-BoldMT" w:hAnsi="Arial-BoldMT"/>
          <w:szCs w:val="32"/>
        </w:rPr>
        <w:t>1</w:t>
      </w:r>
      <w:r w:rsidR="0095182E">
        <w:rPr>
          <w:rFonts w:ascii="Arial-BoldMT" w:hAnsi="Arial-BoldMT"/>
          <w:szCs w:val="32"/>
        </w:rPr>
        <w:t xml:space="preserve"> point.  </w:t>
      </w:r>
      <w:r w:rsidR="00A67A56">
        <w:rPr>
          <w:rFonts w:ascii="Arial-BoldMT" w:hAnsi="Arial-BoldMT"/>
          <w:szCs w:val="32"/>
        </w:rPr>
        <w:t xml:space="preserve">You are comparing the SNR between high-resolution and low-resolution acquisitions.  </w:t>
      </w:r>
      <w:r w:rsidR="002B5FB7">
        <w:rPr>
          <w:rFonts w:ascii="Arial-BoldMT" w:hAnsi="Arial-BoldMT"/>
          <w:szCs w:val="32"/>
        </w:rPr>
        <w:t xml:space="preserve">If the </w:t>
      </w:r>
      <w:r w:rsidR="00364FA2">
        <w:rPr>
          <w:rFonts w:ascii="Arial-BoldMT" w:hAnsi="Arial-BoldMT"/>
          <w:szCs w:val="32"/>
        </w:rPr>
        <w:t xml:space="preserve">sampling bandwidth, </w:t>
      </w:r>
      <w:r w:rsidR="002B5FB7">
        <w:rPr>
          <w:rFonts w:ascii="Arial-BoldMT" w:hAnsi="Arial-BoldMT"/>
          <w:szCs w:val="32"/>
        </w:rPr>
        <w:t>matrix size</w:t>
      </w:r>
      <w:r w:rsidR="00364FA2">
        <w:rPr>
          <w:rFonts w:ascii="Arial-BoldMT" w:hAnsi="Arial-BoldMT"/>
          <w:szCs w:val="32"/>
        </w:rPr>
        <w:t xml:space="preserve"> and slice thickness</w:t>
      </w:r>
      <w:r w:rsidR="002B5FB7">
        <w:rPr>
          <w:rFonts w:ascii="Arial-BoldMT" w:hAnsi="Arial-BoldMT"/>
          <w:szCs w:val="32"/>
        </w:rPr>
        <w:t xml:space="preserve"> are not </w:t>
      </w:r>
      <w:r w:rsidR="00A67A56">
        <w:rPr>
          <w:rFonts w:ascii="Arial-BoldMT" w:hAnsi="Arial-BoldMT"/>
          <w:szCs w:val="32"/>
        </w:rPr>
        <w:t>different</w:t>
      </w:r>
      <w:r w:rsidR="002B5FB7">
        <w:rPr>
          <w:rFonts w:ascii="Arial-BoldMT" w:hAnsi="Arial-BoldMT"/>
          <w:szCs w:val="32"/>
        </w:rPr>
        <w:t xml:space="preserve">, but the field of view </w:t>
      </w:r>
      <w:r w:rsidR="00A67A56">
        <w:rPr>
          <w:rFonts w:ascii="Arial-BoldMT" w:hAnsi="Arial-BoldMT"/>
          <w:szCs w:val="32"/>
        </w:rPr>
        <w:t>wa</w:t>
      </w:r>
      <w:r w:rsidR="002B5FB7">
        <w:rPr>
          <w:rFonts w:ascii="Arial-BoldMT" w:hAnsi="Arial-BoldMT"/>
          <w:szCs w:val="32"/>
        </w:rPr>
        <w:t xml:space="preserve">s decreased </w:t>
      </w:r>
      <w:r w:rsidR="00A67A56">
        <w:rPr>
          <w:rFonts w:ascii="Arial-BoldMT" w:hAnsi="Arial-BoldMT"/>
          <w:szCs w:val="32"/>
        </w:rPr>
        <w:t xml:space="preserve">for the high-res acquisition </w:t>
      </w:r>
      <w:r w:rsidR="002B5FB7">
        <w:rPr>
          <w:rFonts w:ascii="Arial-BoldMT" w:hAnsi="Arial-BoldMT"/>
          <w:szCs w:val="32"/>
        </w:rPr>
        <w:t>to increase the resolution (decrease the voxel size) by a factor of 2 in</w:t>
      </w:r>
      <w:r w:rsidR="00A67A56">
        <w:rPr>
          <w:rFonts w:ascii="Arial-BoldMT" w:hAnsi="Arial-BoldMT"/>
          <w:szCs w:val="32"/>
        </w:rPr>
        <w:t xml:space="preserve"> </w:t>
      </w:r>
      <w:r w:rsidR="00A67A56" w:rsidRPr="00A67A56">
        <w:rPr>
          <w:rFonts w:ascii="Arial-BoldMT" w:hAnsi="Arial-BoldMT"/>
          <w:i/>
          <w:szCs w:val="32"/>
        </w:rPr>
        <w:t>both</w:t>
      </w:r>
      <w:r w:rsidR="002B5FB7">
        <w:rPr>
          <w:rFonts w:ascii="Arial-BoldMT" w:hAnsi="Arial-BoldMT"/>
          <w:szCs w:val="32"/>
        </w:rPr>
        <w:t xml:space="preserve"> the phase-encode and read-out directions, what is the </w:t>
      </w:r>
      <w:r w:rsidR="00364FA2">
        <w:rPr>
          <w:rFonts w:ascii="Arial-BoldMT" w:hAnsi="Arial-BoldMT"/>
          <w:szCs w:val="32"/>
        </w:rPr>
        <w:t xml:space="preserve">thermal </w:t>
      </w:r>
      <w:r w:rsidR="002B5FB7">
        <w:rPr>
          <w:rFonts w:ascii="Arial-BoldMT" w:hAnsi="Arial-BoldMT"/>
          <w:szCs w:val="32"/>
        </w:rPr>
        <w:t>signal-to-noise ratio (SNR) in the new (small) voxels if the SNR in the big voxels was 100.</w:t>
      </w:r>
      <w:r w:rsidR="000B1803">
        <w:rPr>
          <w:rFonts w:ascii="Arial-BoldMT" w:hAnsi="Arial-BoldMT"/>
          <w:szCs w:val="32"/>
        </w:rPr>
        <w:t xml:space="preserve">  (Hint:  you can assume, since the matrix size and bandwidth are unchanged, that the </w:t>
      </w:r>
      <w:r w:rsidR="00364FA2">
        <w:rPr>
          <w:rFonts w:ascii="Arial-BoldMT" w:hAnsi="Arial-BoldMT"/>
          <w:szCs w:val="32"/>
        </w:rPr>
        <w:t xml:space="preserve">thermal </w:t>
      </w:r>
      <w:r w:rsidR="000B1803">
        <w:rPr>
          <w:rFonts w:ascii="Arial-BoldMT" w:hAnsi="Arial-BoldMT"/>
          <w:szCs w:val="32"/>
        </w:rPr>
        <w:t xml:space="preserve">noise is the same </w:t>
      </w:r>
      <w:r w:rsidR="00A67A56">
        <w:rPr>
          <w:rFonts w:ascii="Arial-BoldMT" w:hAnsi="Arial-BoldMT"/>
          <w:szCs w:val="32"/>
        </w:rPr>
        <w:t>in</w:t>
      </w:r>
      <w:r w:rsidR="000B1803">
        <w:rPr>
          <w:rFonts w:ascii="Arial-BoldMT" w:hAnsi="Arial-BoldMT"/>
          <w:szCs w:val="32"/>
        </w:rPr>
        <w:t xml:space="preserve"> both acquisitions.  So the denominator is the same, and the SNR will be determined by the signal strengt</w:t>
      </w:r>
      <w:r w:rsidR="00CF4292">
        <w:rPr>
          <w:rFonts w:ascii="Arial-BoldMT" w:hAnsi="Arial-BoldMT"/>
          <w:szCs w:val="32"/>
        </w:rPr>
        <w:t>h in each voxel … which you can assume is proportional to volume.</w:t>
      </w:r>
      <w:r w:rsidR="000B1803">
        <w:rPr>
          <w:rFonts w:ascii="Arial-BoldMT" w:hAnsi="Arial-BoldMT"/>
          <w:szCs w:val="32"/>
        </w:rPr>
        <w:t>)</w:t>
      </w:r>
      <w:r w:rsidR="002B5FB7">
        <w:rPr>
          <w:rFonts w:ascii="Arial-BoldMT" w:hAnsi="Arial-BoldMT"/>
          <w:szCs w:val="32"/>
        </w:rPr>
        <w:br/>
      </w:r>
    </w:p>
    <w:p w14:paraId="2A5A3E32" w14:textId="77777777" w:rsidR="00CF4292" w:rsidRDefault="00CF4292" w:rsidP="00B3635B">
      <w:pPr>
        <w:rPr>
          <w:rFonts w:ascii="Arial-BoldMT" w:hAnsi="Arial-BoldMT"/>
          <w:szCs w:val="32"/>
        </w:rPr>
      </w:pPr>
    </w:p>
    <w:p w14:paraId="6310C619" w14:textId="77777777" w:rsidR="00C27DE7" w:rsidRDefault="002B5FB7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br/>
      </w:r>
    </w:p>
    <w:p w14:paraId="608A37D6" w14:textId="77777777" w:rsidR="00A571F6" w:rsidRDefault="00A571F6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>F</w:t>
      </w:r>
      <w:r w:rsidR="0095182E">
        <w:rPr>
          <w:rFonts w:ascii="Arial-BoldMT" w:hAnsi="Arial-BoldMT"/>
          <w:szCs w:val="32"/>
        </w:rPr>
        <w:t xml:space="preserve">)  1 point.  </w:t>
      </w:r>
      <w:r>
        <w:rPr>
          <w:rFonts w:ascii="Arial-BoldMT" w:hAnsi="Arial-BoldMT"/>
          <w:szCs w:val="32"/>
        </w:rPr>
        <w:t>If you increase the bandwidth …</w:t>
      </w:r>
    </w:p>
    <w:p w14:paraId="0839D3FE" w14:textId="77777777" w:rsidR="00A571F6" w:rsidRDefault="00A571F6" w:rsidP="00B3635B">
      <w:pPr>
        <w:rPr>
          <w:rFonts w:ascii="Arial-BoldMT" w:hAnsi="Arial-BoldMT"/>
          <w:szCs w:val="32"/>
        </w:rPr>
      </w:pPr>
    </w:p>
    <w:p w14:paraId="158CA74B" w14:textId="1F7A4E25" w:rsidR="00CF4292" w:rsidRDefault="00A571F6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>… is imag</w:t>
      </w:r>
      <w:r w:rsidR="002B5FB7">
        <w:rPr>
          <w:rFonts w:ascii="Arial-BoldMT" w:hAnsi="Arial-BoldMT"/>
          <w:szCs w:val="32"/>
        </w:rPr>
        <w:t>e</w:t>
      </w:r>
      <w:r>
        <w:rPr>
          <w:rFonts w:ascii="Arial-BoldMT" w:hAnsi="Arial-BoldMT"/>
          <w:szCs w:val="32"/>
        </w:rPr>
        <w:t xml:space="preserve"> acquisition</w:t>
      </w:r>
      <w:r w:rsidR="002B5FB7">
        <w:rPr>
          <w:rFonts w:ascii="Arial-BoldMT" w:hAnsi="Arial-BoldMT"/>
          <w:szCs w:val="32"/>
        </w:rPr>
        <w:t xml:space="preserve"> faster or slower</w:t>
      </w:r>
      <w:r w:rsidR="003B063B">
        <w:rPr>
          <w:rFonts w:ascii="Arial-BoldMT" w:hAnsi="Arial-BoldMT"/>
          <w:szCs w:val="32"/>
        </w:rPr>
        <w:t xml:space="preserve"> (ignoring the weird, non-monotonic behavior of the scanner in the real world)</w:t>
      </w:r>
      <w:r w:rsidR="002B5FB7">
        <w:rPr>
          <w:rFonts w:ascii="Arial-BoldMT" w:hAnsi="Arial-BoldMT"/>
          <w:szCs w:val="32"/>
        </w:rPr>
        <w:t>?</w:t>
      </w:r>
      <w:r w:rsidR="002C2F51">
        <w:rPr>
          <w:rFonts w:ascii="Arial-BoldMT" w:hAnsi="Arial-BoldMT"/>
          <w:szCs w:val="32"/>
        </w:rPr>
        <w:t xml:space="preserve">  </w:t>
      </w:r>
      <w:r w:rsidR="00CF4292">
        <w:rPr>
          <w:rFonts w:ascii="Arial-BoldMT" w:hAnsi="Arial-BoldMT"/>
          <w:szCs w:val="32"/>
        </w:rPr>
        <w:br/>
      </w:r>
      <w:r w:rsidR="00CF4292">
        <w:rPr>
          <w:rFonts w:ascii="Arial-BoldMT" w:hAnsi="Arial-BoldMT"/>
          <w:szCs w:val="32"/>
        </w:rPr>
        <w:br/>
      </w:r>
      <w:r w:rsidR="00CF4292">
        <w:rPr>
          <w:rFonts w:ascii="Arial-BoldMT" w:hAnsi="Arial-BoldMT"/>
          <w:szCs w:val="32"/>
        </w:rPr>
        <w:br/>
      </w:r>
      <w:r>
        <w:rPr>
          <w:rFonts w:ascii="Arial-BoldMT" w:hAnsi="Arial-BoldMT"/>
          <w:szCs w:val="32"/>
        </w:rPr>
        <w:t xml:space="preserve">… </w:t>
      </w:r>
      <w:r w:rsidR="003B063B">
        <w:rPr>
          <w:rFonts w:ascii="Arial-BoldMT" w:hAnsi="Arial-BoldMT"/>
          <w:szCs w:val="32"/>
        </w:rPr>
        <w:t>does the image have more or less distortion</w:t>
      </w:r>
      <w:r w:rsidR="002C2F51">
        <w:rPr>
          <w:rFonts w:ascii="Arial-BoldMT" w:hAnsi="Arial-BoldMT"/>
          <w:szCs w:val="32"/>
        </w:rPr>
        <w:t xml:space="preserve">? </w:t>
      </w:r>
      <w:r w:rsidR="00CF4292">
        <w:rPr>
          <w:rFonts w:ascii="Arial-BoldMT" w:hAnsi="Arial-BoldMT"/>
          <w:szCs w:val="32"/>
        </w:rPr>
        <w:br/>
      </w:r>
      <w:r w:rsidR="00CF4292">
        <w:rPr>
          <w:rFonts w:ascii="Arial-BoldMT" w:hAnsi="Arial-BoldMT"/>
          <w:szCs w:val="32"/>
        </w:rPr>
        <w:br/>
      </w:r>
      <w:r w:rsidR="00CF4292">
        <w:rPr>
          <w:rFonts w:ascii="Arial-BoldMT" w:hAnsi="Arial-BoldMT"/>
          <w:szCs w:val="32"/>
        </w:rPr>
        <w:br/>
      </w:r>
      <w:r>
        <w:rPr>
          <w:rFonts w:ascii="Arial-BoldMT" w:hAnsi="Arial-BoldMT"/>
          <w:szCs w:val="32"/>
        </w:rPr>
        <w:t>…</w:t>
      </w:r>
      <w:r w:rsidR="00A67A56">
        <w:rPr>
          <w:rFonts w:ascii="Arial-BoldMT" w:hAnsi="Arial-BoldMT"/>
          <w:szCs w:val="32"/>
        </w:rPr>
        <w:t xml:space="preserve"> on an EPI acquisition, w</w:t>
      </w:r>
      <w:r w:rsidR="00CF4292">
        <w:rPr>
          <w:rFonts w:ascii="Arial-BoldMT" w:hAnsi="Arial-BoldMT"/>
          <w:szCs w:val="32"/>
        </w:rPr>
        <w:t>ill the pitch</w:t>
      </w:r>
      <w:r w:rsidR="00A67A56">
        <w:rPr>
          <w:rFonts w:ascii="Arial-BoldMT" w:hAnsi="Arial-BoldMT"/>
          <w:szCs w:val="32"/>
        </w:rPr>
        <w:t xml:space="preserve"> (frequency)</w:t>
      </w:r>
      <w:r w:rsidR="00CF4292">
        <w:rPr>
          <w:rFonts w:ascii="Arial-BoldMT" w:hAnsi="Arial-BoldMT"/>
          <w:szCs w:val="32"/>
        </w:rPr>
        <w:t xml:space="preserve"> of the noise</w:t>
      </w:r>
      <w:r w:rsidR="00A67A56">
        <w:rPr>
          <w:rFonts w:ascii="Arial-BoldMT" w:hAnsi="Arial-BoldMT"/>
          <w:szCs w:val="32"/>
        </w:rPr>
        <w:t xml:space="preserve"> that</w:t>
      </w:r>
      <w:r w:rsidR="00CF4292">
        <w:rPr>
          <w:rFonts w:ascii="Arial-BoldMT" w:hAnsi="Arial-BoldMT"/>
          <w:szCs w:val="32"/>
        </w:rPr>
        <w:t xml:space="preserve"> the scanner makes increase or decrease?</w:t>
      </w:r>
    </w:p>
    <w:p w14:paraId="4FFAA589" w14:textId="37FCF233" w:rsidR="0095182E" w:rsidRDefault="00CF4292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br/>
      </w:r>
      <w:r>
        <w:rPr>
          <w:rFonts w:ascii="Arial-BoldMT" w:hAnsi="Arial-BoldMT"/>
          <w:szCs w:val="32"/>
        </w:rPr>
        <w:br/>
      </w:r>
      <w:r w:rsidR="00A571F6">
        <w:rPr>
          <w:rFonts w:ascii="Arial-BoldMT" w:hAnsi="Arial-BoldMT"/>
          <w:szCs w:val="32"/>
        </w:rPr>
        <w:t xml:space="preserve">… </w:t>
      </w:r>
      <w:r w:rsidR="00A67A56">
        <w:rPr>
          <w:rFonts w:ascii="Arial-BoldMT" w:hAnsi="Arial-BoldMT"/>
          <w:szCs w:val="32"/>
        </w:rPr>
        <w:t>w</w:t>
      </w:r>
      <w:r w:rsidR="002C2F51">
        <w:rPr>
          <w:rFonts w:ascii="Arial-BoldMT" w:hAnsi="Arial-BoldMT"/>
          <w:szCs w:val="32"/>
        </w:rPr>
        <w:t>ill SNR get better or worse?</w:t>
      </w:r>
    </w:p>
    <w:p w14:paraId="5DAD68F0" w14:textId="3DDB1773" w:rsidR="00B3635B" w:rsidRPr="00D474D8" w:rsidRDefault="00FB35BB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br/>
      </w:r>
      <w:r w:rsidR="00A571F6">
        <w:rPr>
          <w:rFonts w:ascii="Arial-BoldMT" w:hAnsi="Arial-BoldMT"/>
          <w:b/>
          <w:szCs w:val="32"/>
        </w:rPr>
        <w:br/>
      </w:r>
      <w:r w:rsidR="00A571F6">
        <w:rPr>
          <w:rFonts w:ascii="Arial-BoldMT" w:hAnsi="Arial-BoldMT"/>
          <w:b/>
          <w:szCs w:val="32"/>
        </w:rPr>
        <w:br/>
      </w:r>
      <w:r w:rsidR="00CF4292">
        <w:rPr>
          <w:rFonts w:ascii="Arial-BoldMT" w:hAnsi="Arial-BoldMT"/>
          <w:b/>
          <w:szCs w:val="32"/>
        </w:rPr>
        <w:br/>
      </w:r>
      <w:r w:rsidR="00B3635B" w:rsidRPr="001C57CB">
        <w:rPr>
          <w:rFonts w:ascii="Arial-BoldMT" w:hAnsi="Arial-BoldMT"/>
          <w:b/>
          <w:szCs w:val="32"/>
        </w:rPr>
        <w:t>Problem 2</w:t>
      </w:r>
      <w:r w:rsidR="00D47056">
        <w:rPr>
          <w:rFonts w:ascii="Arial-BoldMT" w:hAnsi="Arial-BoldMT"/>
          <w:b/>
          <w:szCs w:val="32"/>
        </w:rPr>
        <w:t xml:space="preserve">:  </w:t>
      </w:r>
      <w:r w:rsidR="00C27DE7">
        <w:rPr>
          <w:rFonts w:ascii="Arial-BoldMT" w:hAnsi="Arial-BoldMT"/>
          <w:b/>
          <w:szCs w:val="32"/>
        </w:rPr>
        <w:t>D</w:t>
      </w:r>
      <w:r w:rsidR="00D47056">
        <w:rPr>
          <w:rFonts w:ascii="Arial-BoldMT" w:hAnsi="Arial-BoldMT"/>
          <w:b/>
          <w:szCs w:val="32"/>
        </w:rPr>
        <w:t>istortion</w:t>
      </w:r>
      <w:r w:rsidR="00B3635B" w:rsidRPr="001C57CB">
        <w:rPr>
          <w:rFonts w:ascii="Arial-BoldMT" w:hAnsi="Arial-BoldMT"/>
          <w:b/>
          <w:szCs w:val="32"/>
        </w:rPr>
        <w:t xml:space="preserve"> </w:t>
      </w:r>
      <w:r w:rsidR="00CF4292">
        <w:rPr>
          <w:rFonts w:ascii="Arial-BoldMT" w:hAnsi="Arial-BoldMT"/>
          <w:b/>
          <w:szCs w:val="32"/>
        </w:rPr>
        <w:t>&amp; Drop-out</w:t>
      </w:r>
    </w:p>
    <w:p w14:paraId="609F95CE" w14:textId="77777777" w:rsidR="00B3635B" w:rsidRPr="001C57CB" w:rsidRDefault="00B3635B" w:rsidP="00B3635B">
      <w:pPr>
        <w:rPr>
          <w:rFonts w:ascii="Arial-BoldMT" w:hAnsi="Arial-BoldMT"/>
          <w:szCs w:val="32"/>
        </w:rPr>
      </w:pPr>
    </w:p>
    <w:p w14:paraId="6542D8C6" w14:textId="37559515" w:rsidR="00B3635B" w:rsidRDefault="00B3635B" w:rsidP="00B3635B">
      <w:pPr>
        <w:rPr>
          <w:rFonts w:ascii="Arial-BoldMT" w:hAnsi="Arial-BoldMT"/>
          <w:szCs w:val="32"/>
        </w:rPr>
      </w:pPr>
      <w:r w:rsidRPr="001C57CB">
        <w:rPr>
          <w:rFonts w:ascii="Arial-BoldMT" w:hAnsi="Arial-BoldMT"/>
          <w:szCs w:val="32"/>
        </w:rPr>
        <w:t xml:space="preserve">A) </w:t>
      </w:r>
      <w:r w:rsidR="0095182E">
        <w:rPr>
          <w:rFonts w:ascii="Arial-BoldMT" w:hAnsi="Arial-BoldMT"/>
          <w:szCs w:val="32"/>
        </w:rPr>
        <w:t xml:space="preserve"> </w:t>
      </w:r>
      <w:r w:rsidR="00CC43BA">
        <w:rPr>
          <w:rFonts w:ascii="Arial-BoldMT" w:hAnsi="Arial-BoldMT"/>
          <w:szCs w:val="32"/>
        </w:rPr>
        <w:t>2</w:t>
      </w:r>
      <w:r w:rsidR="0095182E">
        <w:rPr>
          <w:rFonts w:ascii="Arial-BoldMT" w:hAnsi="Arial-BoldMT"/>
          <w:szCs w:val="32"/>
        </w:rPr>
        <w:t xml:space="preserve"> point</w:t>
      </w:r>
      <w:r w:rsidR="00CC43BA">
        <w:rPr>
          <w:rFonts w:ascii="Arial-BoldMT" w:hAnsi="Arial-BoldMT"/>
          <w:szCs w:val="32"/>
        </w:rPr>
        <w:t>s</w:t>
      </w:r>
      <w:r w:rsidR="0095182E">
        <w:rPr>
          <w:rFonts w:ascii="Arial-BoldMT" w:hAnsi="Arial-BoldMT"/>
          <w:szCs w:val="32"/>
        </w:rPr>
        <w:t>.  Yo</w:t>
      </w:r>
      <w:r w:rsidR="000B1803">
        <w:rPr>
          <w:rFonts w:ascii="Arial-BoldMT" w:hAnsi="Arial-BoldMT"/>
          <w:szCs w:val="32"/>
        </w:rPr>
        <w:t>u run an fMRI experiment</w:t>
      </w:r>
      <w:r w:rsidR="0095182E">
        <w:rPr>
          <w:rFonts w:ascii="Arial-BoldMT" w:hAnsi="Arial-BoldMT"/>
          <w:szCs w:val="32"/>
        </w:rPr>
        <w:t xml:space="preserve"> and acquire a </w:t>
      </w:r>
      <w:proofErr w:type="spellStart"/>
      <w:r w:rsidR="0095182E">
        <w:rPr>
          <w:rFonts w:ascii="Arial-BoldMT" w:hAnsi="Arial-BoldMT"/>
          <w:szCs w:val="32"/>
        </w:rPr>
        <w:t>fieldmap</w:t>
      </w:r>
      <w:proofErr w:type="spellEnd"/>
      <w:r w:rsidR="0095182E">
        <w:rPr>
          <w:rFonts w:ascii="Arial-BoldMT" w:hAnsi="Arial-BoldMT"/>
          <w:szCs w:val="32"/>
        </w:rPr>
        <w:t xml:space="preserve"> at the end of the </w:t>
      </w:r>
      <w:r w:rsidR="00A67A56">
        <w:rPr>
          <w:rFonts w:ascii="Arial-BoldMT" w:hAnsi="Arial-BoldMT"/>
          <w:szCs w:val="32"/>
        </w:rPr>
        <w:t xml:space="preserve">hour-long </w:t>
      </w:r>
      <w:r w:rsidR="0095182E">
        <w:rPr>
          <w:rFonts w:ascii="Arial-BoldMT" w:hAnsi="Arial-BoldMT"/>
          <w:szCs w:val="32"/>
        </w:rPr>
        <w:t>scan</w:t>
      </w:r>
      <w:r w:rsidR="00A67A56">
        <w:rPr>
          <w:rFonts w:ascii="Arial-BoldMT" w:hAnsi="Arial-BoldMT"/>
          <w:szCs w:val="32"/>
        </w:rPr>
        <w:t>ning session</w:t>
      </w:r>
      <w:r w:rsidR="0095182E">
        <w:rPr>
          <w:rFonts w:ascii="Arial-BoldMT" w:hAnsi="Arial-BoldMT"/>
          <w:szCs w:val="32"/>
        </w:rPr>
        <w:t xml:space="preserve">.  The subject has, however, moved her head since the beginning of the </w:t>
      </w:r>
      <w:r w:rsidR="00A67A56">
        <w:rPr>
          <w:rFonts w:ascii="Arial-BoldMT" w:hAnsi="Arial-BoldMT"/>
          <w:szCs w:val="32"/>
        </w:rPr>
        <w:t>session</w:t>
      </w:r>
      <w:r w:rsidR="0095182E">
        <w:rPr>
          <w:rFonts w:ascii="Arial-BoldMT" w:hAnsi="Arial-BoldMT"/>
          <w:szCs w:val="32"/>
        </w:rPr>
        <w:t xml:space="preserve"> - her chin has rotated down</w:t>
      </w:r>
      <w:r w:rsidR="002C2F51">
        <w:rPr>
          <w:rFonts w:ascii="Arial-BoldMT" w:hAnsi="Arial-BoldMT"/>
          <w:szCs w:val="32"/>
        </w:rPr>
        <w:t xml:space="preserve"> a bit</w:t>
      </w:r>
      <w:r w:rsidR="0095182E">
        <w:rPr>
          <w:rFonts w:ascii="Arial-BoldMT" w:hAnsi="Arial-BoldMT"/>
          <w:szCs w:val="32"/>
        </w:rPr>
        <w:t xml:space="preserve">.  Will the </w:t>
      </w:r>
      <w:proofErr w:type="spellStart"/>
      <w:r w:rsidR="0095182E">
        <w:rPr>
          <w:rFonts w:ascii="Arial-BoldMT" w:hAnsi="Arial-BoldMT"/>
          <w:szCs w:val="32"/>
        </w:rPr>
        <w:t>fieldmap</w:t>
      </w:r>
      <w:proofErr w:type="spellEnd"/>
      <w:r w:rsidR="0095182E">
        <w:rPr>
          <w:rFonts w:ascii="Arial-BoldMT" w:hAnsi="Arial-BoldMT"/>
          <w:szCs w:val="32"/>
        </w:rPr>
        <w:t xml:space="preserve"> be useful for predicting</w:t>
      </w:r>
      <w:r w:rsidR="000B1803">
        <w:rPr>
          <w:rFonts w:ascii="Arial-BoldMT" w:hAnsi="Arial-BoldMT"/>
          <w:szCs w:val="32"/>
        </w:rPr>
        <w:t>/correcting</w:t>
      </w:r>
      <w:r w:rsidR="0095182E">
        <w:rPr>
          <w:rFonts w:ascii="Arial-BoldMT" w:hAnsi="Arial-BoldMT"/>
          <w:szCs w:val="32"/>
        </w:rPr>
        <w:t xml:space="preserve"> distortions in </w:t>
      </w:r>
      <w:r w:rsidR="00A67A56">
        <w:rPr>
          <w:rFonts w:ascii="Arial-BoldMT" w:hAnsi="Arial-BoldMT"/>
          <w:szCs w:val="32"/>
        </w:rPr>
        <w:t xml:space="preserve">all of the </w:t>
      </w:r>
      <w:r w:rsidR="0095182E">
        <w:rPr>
          <w:rFonts w:ascii="Arial-BoldMT" w:hAnsi="Arial-BoldMT"/>
          <w:szCs w:val="32"/>
        </w:rPr>
        <w:t xml:space="preserve">EPI images acquired </w:t>
      </w:r>
      <w:r w:rsidR="00A67A56">
        <w:rPr>
          <w:rFonts w:ascii="Arial-BoldMT" w:hAnsi="Arial-BoldMT"/>
          <w:szCs w:val="32"/>
        </w:rPr>
        <w:t>since</w:t>
      </w:r>
      <w:r w:rsidR="0095182E">
        <w:rPr>
          <w:rFonts w:ascii="Arial-BoldMT" w:hAnsi="Arial-BoldMT"/>
          <w:szCs w:val="32"/>
        </w:rPr>
        <w:t xml:space="preserve"> the beginning of the scan?  Explain</w:t>
      </w:r>
      <w:r w:rsidR="00953A97">
        <w:rPr>
          <w:rFonts w:ascii="Arial-BoldMT" w:hAnsi="Arial-BoldMT"/>
          <w:szCs w:val="32"/>
        </w:rPr>
        <w:t>/justify</w:t>
      </w:r>
      <w:r w:rsidR="0095182E">
        <w:rPr>
          <w:rFonts w:ascii="Arial-BoldMT" w:hAnsi="Arial-BoldMT"/>
          <w:szCs w:val="32"/>
        </w:rPr>
        <w:t xml:space="preserve"> </w:t>
      </w:r>
      <w:r w:rsidR="0031269C">
        <w:rPr>
          <w:rFonts w:ascii="Arial-BoldMT" w:hAnsi="Arial-BoldMT"/>
          <w:szCs w:val="32"/>
        </w:rPr>
        <w:t>your</w:t>
      </w:r>
      <w:r w:rsidR="0095182E">
        <w:rPr>
          <w:rFonts w:ascii="Arial-BoldMT" w:hAnsi="Arial-BoldMT"/>
          <w:szCs w:val="32"/>
        </w:rPr>
        <w:t xml:space="preserve"> answer.</w:t>
      </w:r>
    </w:p>
    <w:p w14:paraId="50831512" w14:textId="77777777" w:rsidR="0095182E" w:rsidRDefault="0095182E" w:rsidP="00B3635B">
      <w:pPr>
        <w:rPr>
          <w:rFonts w:ascii="Arial-BoldMT" w:hAnsi="Arial-BoldMT"/>
          <w:szCs w:val="32"/>
        </w:rPr>
      </w:pPr>
    </w:p>
    <w:p w14:paraId="4FCC3804" w14:textId="77777777" w:rsidR="0095182E" w:rsidRDefault="0095182E" w:rsidP="00B3635B">
      <w:pPr>
        <w:rPr>
          <w:rFonts w:ascii="Arial-BoldMT" w:hAnsi="Arial-BoldMT"/>
          <w:szCs w:val="32"/>
        </w:rPr>
      </w:pPr>
    </w:p>
    <w:p w14:paraId="688DE18B" w14:textId="77777777" w:rsidR="000B1803" w:rsidRDefault="000B1803" w:rsidP="00B3635B">
      <w:pPr>
        <w:rPr>
          <w:rFonts w:ascii="Arial-BoldMT" w:hAnsi="Arial-BoldMT"/>
          <w:szCs w:val="32"/>
        </w:rPr>
      </w:pPr>
    </w:p>
    <w:p w14:paraId="26128783" w14:textId="77777777" w:rsidR="0095182E" w:rsidRDefault="0095182E" w:rsidP="00B3635B">
      <w:pPr>
        <w:rPr>
          <w:rFonts w:ascii="Arial-BoldMT" w:hAnsi="Arial-BoldMT"/>
          <w:szCs w:val="32"/>
        </w:rPr>
      </w:pPr>
    </w:p>
    <w:p w14:paraId="0089DCA8" w14:textId="77777777" w:rsidR="00D47056" w:rsidRDefault="00D47056" w:rsidP="00B3635B">
      <w:pPr>
        <w:rPr>
          <w:rFonts w:ascii="Arial-BoldMT" w:hAnsi="Arial-BoldMT"/>
          <w:szCs w:val="32"/>
        </w:rPr>
      </w:pPr>
    </w:p>
    <w:p w14:paraId="43E2C072" w14:textId="598C579E" w:rsidR="0031269C" w:rsidRDefault="00D47056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 xml:space="preserve">B) </w:t>
      </w:r>
      <w:r w:rsidR="00CC43BA">
        <w:rPr>
          <w:rFonts w:ascii="Arial-BoldMT" w:hAnsi="Arial-BoldMT"/>
          <w:szCs w:val="32"/>
        </w:rPr>
        <w:t>0.7</w:t>
      </w:r>
      <w:r w:rsidR="007F7CF6">
        <w:rPr>
          <w:rFonts w:ascii="Arial-BoldMT" w:hAnsi="Arial-BoldMT"/>
          <w:szCs w:val="32"/>
        </w:rPr>
        <w:t>5</w:t>
      </w:r>
      <w:r w:rsidR="0095182E">
        <w:rPr>
          <w:rFonts w:ascii="Arial-BoldMT" w:hAnsi="Arial-BoldMT"/>
          <w:szCs w:val="32"/>
        </w:rPr>
        <w:t xml:space="preserve"> point</w:t>
      </w:r>
      <w:r w:rsidR="007F7CF6">
        <w:rPr>
          <w:rFonts w:ascii="Arial-BoldMT" w:hAnsi="Arial-BoldMT"/>
          <w:szCs w:val="32"/>
        </w:rPr>
        <w:t>s</w:t>
      </w:r>
      <w:r w:rsidR="0095182E">
        <w:rPr>
          <w:rFonts w:ascii="Arial-BoldMT" w:hAnsi="Arial-BoldMT"/>
          <w:szCs w:val="32"/>
        </w:rPr>
        <w:t xml:space="preserve">.  </w:t>
      </w:r>
      <w:r w:rsidR="007F7CF6">
        <w:rPr>
          <w:rFonts w:ascii="Arial-BoldMT" w:hAnsi="Arial-BoldMT"/>
          <w:szCs w:val="32"/>
        </w:rPr>
        <w:t>To include</w:t>
      </w:r>
      <w:r w:rsidR="00A571F6">
        <w:rPr>
          <w:rFonts w:ascii="Arial-BoldMT" w:hAnsi="Arial-BoldMT"/>
          <w:szCs w:val="32"/>
        </w:rPr>
        <w:t xml:space="preserve"> </w:t>
      </w:r>
      <w:proofErr w:type="spellStart"/>
      <w:r w:rsidR="00A571F6">
        <w:rPr>
          <w:rFonts w:ascii="Arial-BoldMT" w:hAnsi="Arial-BoldMT"/>
          <w:szCs w:val="32"/>
        </w:rPr>
        <w:t>fieldmap</w:t>
      </w:r>
      <w:proofErr w:type="spellEnd"/>
      <w:r w:rsidR="00A571F6">
        <w:rPr>
          <w:rFonts w:ascii="Arial-BoldMT" w:hAnsi="Arial-BoldMT"/>
          <w:szCs w:val="32"/>
        </w:rPr>
        <w:t>-based</w:t>
      </w:r>
      <w:r w:rsidR="007F7CF6">
        <w:rPr>
          <w:rFonts w:ascii="Arial-BoldMT" w:hAnsi="Arial-BoldMT"/>
          <w:szCs w:val="32"/>
        </w:rPr>
        <w:t xml:space="preserve"> distortion compensation in your data analysis stream (usually considered a pre-processing step), what 3 pieces of information do you </w:t>
      </w:r>
      <w:r w:rsidR="007F7CF6">
        <w:rPr>
          <w:rFonts w:ascii="Arial-BoldMT" w:hAnsi="Arial-BoldMT"/>
          <w:szCs w:val="32"/>
        </w:rPr>
        <w:lastRenderedPageBreak/>
        <w:t xml:space="preserve">need, in addition to your EPI images and your </w:t>
      </w:r>
      <w:proofErr w:type="spellStart"/>
      <w:r w:rsidR="007F7CF6">
        <w:rPr>
          <w:rFonts w:ascii="Arial-BoldMT" w:hAnsi="Arial-BoldMT"/>
          <w:szCs w:val="32"/>
        </w:rPr>
        <w:t>fieldmap</w:t>
      </w:r>
      <w:proofErr w:type="spellEnd"/>
      <w:r w:rsidR="007F7CF6">
        <w:rPr>
          <w:rFonts w:ascii="Arial-BoldMT" w:hAnsi="Arial-BoldMT"/>
          <w:szCs w:val="32"/>
        </w:rPr>
        <w:t>?</w:t>
      </w:r>
      <w:r w:rsidR="00CF4292">
        <w:rPr>
          <w:rFonts w:ascii="Arial-BoldMT" w:hAnsi="Arial-BoldMT"/>
          <w:szCs w:val="32"/>
        </w:rPr>
        <w:t xml:space="preserve">  </w:t>
      </w:r>
      <w:r w:rsidR="007946F5">
        <w:rPr>
          <w:rFonts w:ascii="Arial-BoldMT" w:hAnsi="Arial-BoldMT"/>
          <w:szCs w:val="32"/>
        </w:rPr>
        <w:t xml:space="preserve">Describe briefly what each is used for.  </w:t>
      </w:r>
      <w:r w:rsidR="00CF4292">
        <w:rPr>
          <w:rFonts w:ascii="Arial-BoldMT" w:hAnsi="Arial-BoldMT"/>
          <w:szCs w:val="32"/>
        </w:rPr>
        <w:t xml:space="preserve">(Hint:  </w:t>
      </w:r>
      <w:r w:rsidR="007946F5">
        <w:rPr>
          <w:rFonts w:ascii="Arial-BoldMT" w:hAnsi="Arial-BoldMT"/>
          <w:szCs w:val="32"/>
        </w:rPr>
        <w:t xml:space="preserve">you can jog your memory by </w:t>
      </w:r>
      <w:r w:rsidR="003B063B">
        <w:rPr>
          <w:rFonts w:ascii="Arial-BoldMT" w:hAnsi="Arial-BoldMT"/>
          <w:szCs w:val="32"/>
        </w:rPr>
        <w:t xml:space="preserve">looking at commands you used to do FUGUE, </w:t>
      </w:r>
      <w:r w:rsidR="007946F5">
        <w:rPr>
          <w:rFonts w:ascii="Arial-BoldMT" w:hAnsi="Arial-BoldMT"/>
          <w:szCs w:val="32"/>
        </w:rPr>
        <w:t xml:space="preserve">or the </w:t>
      </w:r>
      <w:r w:rsidR="003B063B">
        <w:rPr>
          <w:rFonts w:ascii="Arial-BoldMT" w:hAnsi="Arial-BoldMT"/>
          <w:szCs w:val="32"/>
        </w:rPr>
        <w:t>slides in Lecture 11</w:t>
      </w:r>
      <w:r w:rsidR="007946F5">
        <w:rPr>
          <w:rFonts w:ascii="Arial-BoldMT" w:hAnsi="Arial-BoldMT"/>
          <w:szCs w:val="32"/>
        </w:rPr>
        <w:t>.)</w:t>
      </w:r>
    </w:p>
    <w:p w14:paraId="6CFD9DB8" w14:textId="77777777" w:rsidR="007F7CF6" w:rsidRDefault="007F7CF6" w:rsidP="00B3635B">
      <w:pPr>
        <w:rPr>
          <w:rFonts w:ascii="Arial-BoldMT" w:hAnsi="Arial-BoldMT"/>
          <w:szCs w:val="32"/>
        </w:rPr>
      </w:pPr>
    </w:p>
    <w:p w14:paraId="62AB278F" w14:textId="77777777" w:rsidR="00A571F6" w:rsidRDefault="00A571F6" w:rsidP="00B3635B">
      <w:pPr>
        <w:rPr>
          <w:rFonts w:ascii="Arial-BoldMT" w:hAnsi="Arial-BoldMT"/>
          <w:szCs w:val="32"/>
        </w:rPr>
      </w:pPr>
    </w:p>
    <w:p w14:paraId="5B19819F" w14:textId="77777777" w:rsidR="00A571F6" w:rsidRDefault="00A571F6" w:rsidP="00B3635B">
      <w:pPr>
        <w:rPr>
          <w:rFonts w:ascii="Arial-BoldMT" w:hAnsi="Arial-BoldMT"/>
          <w:szCs w:val="32"/>
        </w:rPr>
      </w:pPr>
    </w:p>
    <w:p w14:paraId="7C8EA772" w14:textId="77777777" w:rsidR="00A571F6" w:rsidRDefault="00A571F6" w:rsidP="00B3635B">
      <w:pPr>
        <w:rPr>
          <w:rFonts w:ascii="Arial-BoldMT" w:hAnsi="Arial-BoldMT"/>
          <w:szCs w:val="32"/>
        </w:rPr>
      </w:pPr>
    </w:p>
    <w:p w14:paraId="07BAB5D5" w14:textId="55D5B383" w:rsidR="00A571F6" w:rsidRDefault="00CC43BA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>C) 0.25</w:t>
      </w:r>
      <w:r w:rsidR="00A571F6">
        <w:rPr>
          <w:rFonts w:ascii="Arial-BoldMT" w:hAnsi="Arial-BoldMT"/>
          <w:szCs w:val="32"/>
        </w:rPr>
        <w:t xml:space="preserve"> points.  If you want to use TOPUP to do distortion compensation, instead of doing </w:t>
      </w:r>
      <w:proofErr w:type="spellStart"/>
      <w:r w:rsidR="00A571F6">
        <w:rPr>
          <w:rFonts w:ascii="Arial-BoldMT" w:hAnsi="Arial-BoldMT"/>
          <w:szCs w:val="32"/>
        </w:rPr>
        <w:t>fieldmap</w:t>
      </w:r>
      <w:proofErr w:type="spellEnd"/>
      <w:r w:rsidR="00A571F6">
        <w:rPr>
          <w:rFonts w:ascii="Arial-BoldMT" w:hAnsi="Arial-BoldMT"/>
          <w:szCs w:val="32"/>
        </w:rPr>
        <w:t>-based distortion compensation, what kind of image acquisition do you need to include in your scanning session?</w:t>
      </w:r>
    </w:p>
    <w:p w14:paraId="58988C03" w14:textId="77777777" w:rsidR="007F7CF6" w:rsidRDefault="007F7CF6" w:rsidP="00B3635B">
      <w:pPr>
        <w:rPr>
          <w:rFonts w:ascii="Arial-BoldMT" w:hAnsi="Arial-BoldMT"/>
          <w:szCs w:val="32"/>
        </w:rPr>
      </w:pPr>
    </w:p>
    <w:p w14:paraId="6F4025C8" w14:textId="77777777" w:rsidR="002C2F51" w:rsidRDefault="002C2F51" w:rsidP="00B3635B">
      <w:pPr>
        <w:rPr>
          <w:rFonts w:ascii="Arial-BoldMT" w:hAnsi="Arial-BoldMT"/>
          <w:szCs w:val="32"/>
        </w:rPr>
      </w:pPr>
    </w:p>
    <w:p w14:paraId="0AF64991" w14:textId="77777777" w:rsidR="002C2F51" w:rsidRDefault="002C2F51" w:rsidP="00B3635B">
      <w:pPr>
        <w:rPr>
          <w:rFonts w:ascii="Arial-BoldMT" w:hAnsi="Arial-BoldMT"/>
          <w:szCs w:val="32"/>
        </w:rPr>
      </w:pPr>
    </w:p>
    <w:p w14:paraId="25710656" w14:textId="77777777" w:rsidR="000B1803" w:rsidRDefault="000B1803" w:rsidP="00B3635B">
      <w:pPr>
        <w:rPr>
          <w:rFonts w:ascii="Arial-BoldMT" w:hAnsi="Arial-BoldMT"/>
          <w:szCs w:val="32"/>
        </w:rPr>
      </w:pPr>
    </w:p>
    <w:p w14:paraId="7C0CCFBB" w14:textId="3FD0CB24" w:rsidR="00D47056" w:rsidRDefault="00A571F6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>D)</w:t>
      </w:r>
      <w:r w:rsidR="00D47056">
        <w:rPr>
          <w:rFonts w:ascii="Arial-BoldMT" w:hAnsi="Arial-BoldMT"/>
          <w:szCs w:val="32"/>
        </w:rPr>
        <w:t xml:space="preserve"> </w:t>
      </w:r>
      <w:r w:rsidR="00CC43BA">
        <w:rPr>
          <w:rFonts w:ascii="Arial-BoldMT" w:hAnsi="Arial-BoldMT"/>
          <w:szCs w:val="32"/>
        </w:rPr>
        <w:t>0.5</w:t>
      </w:r>
      <w:r w:rsidR="00523C1F">
        <w:rPr>
          <w:rFonts w:ascii="Arial-BoldMT" w:hAnsi="Arial-BoldMT"/>
          <w:szCs w:val="32"/>
        </w:rPr>
        <w:t xml:space="preserve"> point</w:t>
      </w:r>
      <w:r w:rsidR="00CC43BA">
        <w:rPr>
          <w:rFonts w:ascii="Arial-BoldMT" w:hAnsi="Arial-BoldMT"/>
          <w:szCs w:val="32"/>
        </w:rPr>
        <w:t>s</w:t>
      </w:r>
      <w:r w:rsidR="00523C1F">
        <w:rPr>
          <w:rFonts w:ascii="Arial-BoldMT" w:hAnsi="Arial-BoldMT"/>
          <w:szCs w:val="32"/>
        </w:rPr>
        <w:t>.  Labe</w:t>
      </w:r>
      <w:r w:rsidR="00FB35BB">
        <w:rPr>
          <w:rFonts w:ascii="Arial-BoldMT" w:hAnsi="Arial-BoldMT"/>
          <w:szCs w:val="32"/>
        </w:rPr>
        <w:t>l</w:t>
      </w:r>
      <w:r w:rsidR="00523C1F">
        <w:rPr>
          <w:rFonts w:ascii="Arial-BoldMT" w:hAnsi="Arial-BoldMT"/>
          <w:szCs w:val="32"/>
        </w:rPr>
        <w:t xml:space="preserve"> the phase encode direction on each image.</w:t>
      </w:r>
    </w:p>
    <w:p w14:paraId="128A2582" w14:textId="77777777" w:rsidR="008B0B90" w:rsidRDefault="008B0B90" w:rsidP="00B3635B">
      <w:pPr>
        <w:rPr>
          <w:rFonts w:ascii="Arial-BoldMT" w:hAnsi="Arial-BoldMT"/>
          <w:szCs w:val="32"/>
        </w:rPr>
      </w:pPr>
    </w:p>
    <w:p w14:paraId="58CDA758" w14:textId="77777777" w:rsidR="00D47056" w:rsidRDefault="00364FA2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ab/>
      </w:r>
      <w:r>
        <w:rPr>
          <w:rFonts w:ascii="Arial-BoldMT" w:hAnsi="Arial-BoldMT"/>
          <w:szCs w:val="32"/>
        </w:rPr>
        <w:tab/>
      </w:r>
      <w:r>
        <w:rPr>
          <w:rFonts w:ascii="Arial-BoldMT" w:hAnsi="Arial-BoldMT"/>
          <w:szCs w:val="32"/>
        </w:rPr>
        <w:tab/>
      </w:r>
      <w:r>
        <w:rPr>
          <w:rFonts w:ascii="Arial-BoldMT" w:hAnsi="Arial-BoldMT"/>
          <w:szCs w:val="32"/>
        </w:rPr>
        <w:tab/>
        <w:t>Superior</w:t>
      </w:r>
      <w:r>
        <w:rPr>
          <w:rFonts w:ascii="Arial-BoldMT" w:hAnsi="Arial-BoldMT"/>
          <w:szCs w:val="32"/>
        </w:rPr>
        <w:tab/>
      </w:r>
      <w:r>
        <w:rPr>
          <w:rFonts w:ascii="Arial-BoldMT" w:hAnsi="Arial-BoldMT"/>
          <w:szCs w:val="32"/>
        </w:rPr>
        <w:tab/>
      </w:r>
      <w:r>
        <w:rPr>
          <w:rFonts w:ascii="Arial-BoldMT" w:hAnsi="Arial-BoldMT"/>
          <w:szCs w:val="32"/>
        </w:rPr>
        <w:tab/>
      </w:r>
    </w:p>
    <w:p w14:paraId="6499C0DF" w14:textId="77777777" w:rsidR="0063199C" w:rsidRDefault="008B0B90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 xml:space="preserve"> </w:t>
      </w:r>
      <w:r w:rsidR="00364FA2">
        <w:rPr>
          <w:rFonts w:ascii="Arial-BoldMT" w:hAnsi="Arial-BoldMT"/>
          <w:szCs w:val="32"/>
        </w:rPr>
        <w:t>Right</w:t>
      </w:r>
      <w:r>
        <w:rPr>
          <w:rFonts w:ascii="Arial-BoldMT" w:hAnsi="Arial-BoldMT"/>
          <w:szCs w:val="32"/>
        </w:rPr>
        <w:t xml:space="preserve">   </w:t>
      </w:r>
      <w:r w:rsidR="00D6655A">
        <w:rPr>
          <w:rFonts w:ascii="Arial-BoldMT" w:hAnsi="Arial-BoldMT"/>
          <w:noProof/>
          <w:szCs w:val="32"/>
        </w:rPr>
        <w:drawing>
          <wp:inline distT="0" distB="0" distL="0" distR="0" wp14:anchorId="22D24ADA" wp14:editId="788E57F8">
            <wp:extent cx="1371600" cy="1371600"/>
            <wp:effectExtent l="19050" t="0" r="0" b="0"/>
            <wp:docPr id="596" name="Picture 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-BoldMT" w:hAnsi="Arial-BoldMT"/>
          <w:szCs w:val="32"/>
        </w:rPr>
        <w:tab/>
      </w:r>
      <w:r w:rsidR="00D6655A">
        <w:rPr>
          <w:rFonts w:ascii="Arial-BoldMT" w:hAnsi="Arial-BoldMT"/>
          <w:noProof/>
          <w:szCs w:val="32"/>
        </w:rPr>
        <w:drawing>
          <wp:inline distT="0" distB="0" distL="0" distR="0" wp14:anchorId="07D1CFF1" wp14:editId="1722F3FF">
            <wp:extent cx="1371600" cy="1371600"/>
            <wp:effectExtent l="19050" t="0" r="0" b="0"/>
            <wp:docPr id="597" name="Picture 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364FA2">
        <w:rPr>
          <w:rFonts w:ascii="Arial-BoldMT" w:hAnsi="Arial-BoldMT"/>
          <w:szCs w:val="32"/>
        </w:rPr>
        <w:t xml:space="preserve"> Left</w:t>
      </w:r>
    </w:p>
    <w:p w14:paraId="7989060C" w14:textId="77777777" w:rsidR="00FB35BB" w:rsidRDefault="00364FA2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ab/>
      </w:r>
      <w:r>
        <w:rPr>
          <w:rFonts w:ascii="Arial-BoldMT" w:hAnsi="Arial-BoldMT"/>
          <w:szCs w:val="32"/>
        </w:rPr>
        <w:tab/>
      </w:r>
      <w:r>
        <w:rPr>
          <w:rFonts w:ascii="Arial-BoldMT" w:hAnsi="Arial-BoldMT"/>
          <w:szCs w:val="32"/>
        </w:rPr>
        <w:tab/>
      </w:r>
      <w:r>
        <w:rPr>
          <w:rFonts w:ascii="Arial-BoldMT" w:hAnsi="Arial-BoldMT"/>
          <w:szCs w:val="32"/>
        </w:rPr>
        <w:tab/>
        <w:t>Inferior</w:t>
      </w:r>
      <w:r w:rsidR="00CF4292">
        <w:rPr>
          <w:rFonts w:ascii="Arial-BoldMT" w:hAnsi="Arial-BoldMT"/>
          <w:szCs w:val="32"/>
        </w:rPr>
        <w:br/>
      </w:r>
    </w:p>
    <w:p w14:paraId="18B9EECD" w14:textId="77777777" w:rsidR="00CF4292" w:rsidRDefault="00CF4292" w:rsidP="00B3635B">
      <w:pPr>
        <w:rPr>
          <w:rFonts w:ascii="Arial-BoldMT" w:hAnsi="Arial-BoldMT"/>
          <w:szCs w:val="32"/>
        </w:rPr>
      </w:pPr>
    </w:p>
    <w:p w14:paraId="300AEC71" w14:textId="237D239F" w:rsidR="00CF4292" w:rsidRDefault="00A571F6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>E) 1.</w:t>
      </w:r>
      <w:r w:rsidR="00CF4292">
        <w:rPr>
          <w:rFonts w:ascii="Arial-BoldMT" w:hAnsi="Arial-BoldMT"/>
          <w:szCs w:val="32"/>
        </w:rPr>
        <w:t>5 points.  List 3 strategies for avoiding signal loss due to intra-voxel (usually through-slice) dephasing.  Describe a strength and limitation for each approach.</w:t>
      </w:r>
    </w:p>
    <w:p w14:paraId="2E1D66D8" w14:textId="77777777" w:rsidR="00FB35BB" w:rsidRDefault="00FB35BB" w:rsidP="00B3635B">
      <w:pPr>
        <w:rPr>
          <w:rFonts w:ascii="Arial-BoldMT" w:hAnsi="Arial-BoldMT"/>
          <w:szCs w:val="32"/>
        </w:rPr>
      </w:pPr>
    </w:p>
    <w:p w14:paraId="38FF445C" w14:textId="77777777" w:rsidR="00FB35BB" w:rsidRDefault="00FB35BB" w:rsidP="00B3635B">
      <w:pPr>
        <w:rPr>
          <w:rFonts w:ascii="Arial-BoldMT" w:hAnsi="Arial-BoldMT"/>
          <w:szCs w:val="32"/>
        </w:rPr>
      </w:pPr>
    </w:p>
    <w:p w14:paraId="33EE59BC" w14:textId="77777777" w:rsidR="008B0B90" w:rsidRDefault="008B0B90" w:rsidP="00B3635B">
      <w:pPr>
        <w:rPr>
          <w:rFonts w:ascii="Arial-BoldMT" w:hAnsi="Arial-BoldMT"/>
          <w:szCs w:val="32"/>
        </w:rPr>
      </w:pPr>
    </w:p>
    <w:p w14:paraId="59F552BE" w14:textId="77777777" w:rsidR="008B0B90" w:rsidRDefault="008B0B90" w:rsidP="00B3635B">
      <w:pPr>
        <w:rPr>
          <w:rFonts w:ascii="Arial-BoldMT" w:hAnsi="Arial-BoldMT"/>
          <w:szCs w:val="32"/>
        </w:rPr>
      </w:pPr>
    </w:p>
    <w:p w14:paraId="33742DDF" w14:textId="77777777" w:rsidR="00FB35BB" w:rsidRDefault="00FB35BB" w:rsidP="00B3635B">
      <w:pPr>
        <w:rPr>
          <w:rFonts w:ascii="Arial-BoldMT" w:hAnsi="Arial-BoldMT"/>
          <w:szCs w:val="32"/>
        </w:rPr>
      </w:pPr>
    </w:p>
    <w:p w14:paraId="0B109E9B" w14:textId="77777777" w:rsidR="00FB35BB" w:rsidRPr="001C57CB" w:rsidRDefault="00FB35BB" w:rsidP="00B3635B">
      <w:pPr>
        <w:rPr>
          <w:rFonts w:ascii="Arial-BoldMT" w:hAnsi="Arial-BoldMT"/>
          <w:szCs w:val="32"/>
        </w:rPr>
      </w:pPr>
    </w:p>
    <w:p w14:paraId="17A14494" w14:textId="77777777" w:rsidR="00B3635B" w:rsidRPr="001C57CB" w:rsidRDefault="008B0B90" w:rsidP="00B3635B">
      <w:pPr>
        <w:rPr>
          <w:rFonts w:ascii="Arial-BoldMT" w:hAnsi="Arial-BoldMT"/>
          <w:b/>
          <w:szCs w:val="32"/>
        </w:rPr>
      </w:pPr>
      <w:r>
        <w:rPr>
          <w:rFonts w:ascii="Arial-BoldMT" w:hAnsi="Arial-BoldMT"/>
          <w:b/>
          <w:szCs w:val="32"/>
        </w:rPr>
        <w:br w:type="page"/>
      </w:r>
      <w:r w:rsidR="00B3635B" w:rsidRPr="001C57CB">
        <w:rPr>
          <w:rFonts w:ascii="Arial-BoldMT" w:hAnsi="Arial-BoldMT"/>
          <w:b/>
          <w:szCs w:val="32"/>
        </w:rPr>
        <w:lastRenderedPageBreak/>
        <w:t>Problem 3</w:t>
      </w:r>
      <w:r w:rsidR="00D47056">
        <w:rPr>
          <w:rFonts w:ascii="Arial-BoldMT" w:hAnsi="Arial-BoldMT"/>
          <w:b/>
          <w:szCs w:val="32"/>
        </w:rPr>
        <w:t xml:space="preserve">:  </w:t>
      </w:r>
      <w:r w:rsidR="00C27DE7">
        <w:rPr>
          <w:rFonts w:ascii="Arial-BoldMT" w:hAnsi="Arial-BoldMT"/>
          <w:b/>
          <w:szCs w:val="32"/>
        </w:rPr>
        <w:t>Experiment design</w:t>
      </w:r>
    </w:p>
    <w:p w14:paraId="20D091F2" w14:textId="77777777" w:rsidR="00B3635B" w:rsidRPr="001C57CB" w:rsidRDefault="00B3635B" w:rsidP="00B3635B">
      <w:pPr>
        <w:rPr>
          <w:rFonts w:ascii="Arial-BoldMT" w:hAnsi="Arial-BoldMT"/>
          <w:b/>
          <w:szCs w:val="32"/>
        </w:rPr>
      </w:pPr>
    </w:p>
    <w:p w14:paraId="7C7BC2E2" w14:textId="79F26F39" w:rsidR="008B0B90" w:rsidRDefault="00B3635B" w:rsidP="00B3635B">
      <w:pPr>
        <w:rPr>
          <w:rFonts w:ascii="Arial-BoldMT" w:hAnsi="Arial-BoldMT"/>
          <w:szCs w:val="32"/>
        </w:rPr>
      </w:pPr>
      <w:r w:rsidRPr="001C57CB">
        <w:rPr>
          <w:rFonts w:ascii="Arial-BoldMT" w:hAnsi="Arial-BoldMT"/>
          <w:szCs w:val="32"/>
        </w:rPr>
        <w:t xml:space="preserve">A) </w:t>
      </w:r>
      <w:r w:rsidR="008B0B90">
        <w:rPr>
          <w:rFonts w:ascii="Arial-BoldMT" w:hAnsi="Arial-BoldMT"/>
          <w:szCs w:val="32"/>
        </w:rPr>
        <w:t xml:space="preserve"> </w:t>
      </w:r>
      <w:r w:rsidR="0045076C">
        <w:rPr>
          <w:rFonts w:ascii="Arial-BoldMT" w:hAnsi="Arial-BoldMT"/>
          <w:szCs w:val="32"/>
        </w:rPr>
        <w:t xml:space="preserve">1 </w:t>
      </w:r>
      <w:r w:rsidR="008B0B90">
        <w:rPr>
          <w:rFonts w:ascii="Arial-BoldMT" w:hAnsi="Arial-BoldMT"/>
          <w:szCs w:val="32"/>
        </w:rPr>
        <w:t>point.</w:t>
      </w:r>
      <w:r w:rsidR="0045076C">
        <w:rPr>
          <w:rFonts w:ascii="Arial-BoldMT" w:hAnsi="Arial-BoldMT"/>
          <w:szCs w:val="32"/>
        </w:rPr>
        <w:t xml:space="preserve">  You are investigating a hypothesis about how the brain incorporates spatial information in a decision-making process -- for this you need to cover the </w:t>
      </w:r>
      <w:r w:rsidR="0045076C" w:rsidRPr="007946F5">
        <w:rPr>
          <w:rFonts w:ascii="Arial-BoldMT" w:hAnsi="Arial-BoldMT"/>
          <w:i/>
          <w:szCs w:val="32"/>
        </w:rPr>
        <w:t>entire</w:t>
      </w:r>
      <w:r w:rsidR="0045076C">
        <w:rPr>
          <w:rFonts w:ascii="Arial-BoldMT" w:hAnsi="Arial-BoldMT"/>
          <w:szCs w:val="32"/>
        </w:rPr>
        <w:t xml:space="preserve"> brain (excluding cerebellum</w:t>
      </w:r>
      <w:r w:rsidR="007946F5">
        <w:rPr>
          <w:rFonts w:ascii="Arial-BoldMT" w:hAnsi="Arial-BoldMT"/>
          <w:szCs w:val="32"/>
        </w:rPr>
        <w:t>, but not missing bits of temporal or parietal cortex</w:t>
      </w:r>
      <w:r w:rsidR="0045076C">
        <w:rPr>
          <w:rFonts w:ascii="Arial-BoldMT" w:hAnsi="Arial-BoldMT"/>
          <w:szCs w:val="32"/>
        </w:rPr>
        <w:t xml:space="preserve">) with </w:t>
      </w:r>
      <w:r w:rsidR="0045076C" w:rsidRPr="00364FA2">
        <w:rPr>
          <w:rFonts w:ascii="Arial-BoldMT" w:hAnsi="Arial-BoldMT"/>
          <w:i/>
          <w:szCs w:val="32"/>
        </w:rPr>
        <w:t>1.5</w:t>
      </w:r>
      <w:r w:rsidR="007946F5" w:rsidRPr="00364FA2">
        <w:rPr>
          <w:rFonts w:ascii="Arial-BoldMT" w:hAnsi="Arial-BoldMT"/>
          <w:i/>
          <w:szCs w:val="32"/>
        </w:rPr>
        <w:t> </w:t>
      </w:r>
      <w:r w:rsidR="0045076C" w:rsidRPr="00364FA2">
        <w:rPr>
          <w:rFonts w:ascii="Arial-BoldMT" w:hAnsi="Arial-BoldMT"/>
          <w:i/>
          <w:szCs w:val="32"/>
        </w:rPr>
        <w:t>s</w:t>
      </w:r>
      <w:r w:rsidR="0045076C">
        <w:rPr>
          <w:rFonts w:ascii="Arial-BoldMT" w:hAnsi="Arial-BoldMT"/>
          <w:szCs w:val="32"/>
        </w:rPr>
        <w:t xml:space="preserve"> temporal resolution.  With current technology and techniques, what kind of </w:t>
      </w:r>
      <w:r w:rsidR="0072356A">
        <w:rPr>
          <w:rFonts w:ascii="Arial-BoldMT" w:hAnsi="Arial-BoldMT"/>
          <w:szCs w:val="32"/>
        </w:rPr>
        <w:t>voxel size</w:t>
      </w:r>
      <w:r w:rsidR="0045076C">
        <w:rPr>
          <w:rFonts w:ascii="Arial-BoldMT" w:hAnsi="Arial-BoldMT"/>
          <w:szCs w:val="32"/>
        </w:rPr>
        <w:t xml:space="preserve"> can you expect?</w:t>
      </w:r>
      <w:r w:rsidR="0072356A">
        <w:rPr>
          <w:rFonts w:ascii="Arial-BoldMT" w:hAnsi="Arial-BoldMT"/>
          <w:szCs w:val="32"/>
        </w:rPr>
        <w:t xml:space="preserve">  Limit yourself to isotropic sampling and explain how you’re gong to get it (i.e., if you pick a voxel size smaller than 4 mm, explain how acceleration is contributing to your success).</w:t>
      </w:r>
    </w:p>
    <w:p w14:paraId="32F04D5E" w14:textId="77777777" w:rsidR="007946F5" w:rsidRDefault="007946F5" w:rsidP="00B3635B">
      <w:pPr>
        <w:rPr>
          <w:rFonts w:ascii="Arial-BoldMT" w:hAnsi="Arial-BoldMT"/>
          <w:szCs w:val="32"/>
        </w:rPr>
      </w:pPr>
    </w:p>
    <w:p w14:paraId="47D4CCF7" w14:textId="77777777" w:rsidR="007946F5" w:rsidRDefault="007946F5" w:rsidP="00B3635B">
      <w:pPr>
        <w:rPr>
          <w:rFonts w:ascii="Arial-BoldMT" w:hAnsi="Arial-BoldMT"/>
          <w:szCs w:val="32"/>
        </w:rPr>
      </w:pPr>
    </w:p>
    <w:p w14:paraId="49C7F3F3" w14:textId="77777777" w:rsidR="007946F5" w:rsidRDefault="007946F5" w:rsidP="00B3635B">
      <w:pPr>
        <w:rPr>
          <w:rFonts w:ascii="Arial-BoldMT" w:hAnsi="Arial-BoldMT"/>
          <w:szCs w:val="32"/>
        </w:rPr>
      </w:pPr>
    </w:p>
    <w:p w14:paraId="16E6916A" w14:textId="77777777" w:rsidR="0045076C" w:rsidRDefault="0045076C" w:rsidP="00B3635B">
      <w:pPr>
        <w:rPr>
          <w:rFonts w:ascii="Arial-BoldMT" w:hAnsi="Arial-BoldMT"/>
          <w:szCs w:val="32"/>
        </w:rPr>
      </w:pPr>
    </w:p>
    <w:p w14:paraId="266544B5" w14:textId="77777777" w:rsidR="0045076C" w:rsidRDefault="0045076C" w:rsidP="00B3635B">
      <w:pPr>
        <w:rPr>
          <w:rFonts w:ascii="Arial-BoldMT" w:hAnsi="Arial-BoldMT"/>
          <w:szCs w:val="32"/>
        </w:rPr>
      </w:pPr>
    </w:p>
    <w:p w14:paraId="1609AC3F" w14:textId="77777777" w:rsidR="007946F5" w:rsidRDefault="007946F5" w:rsidP="00B3635B">
      <w:pPr>
        <w:rPr>
          <w:rFonts w:ascii="Arial-BoldMT" w:hAnsi="Arial-BoldMT"/>
          <w:szCs w:val="32"/>
        </w:rPr>
      </w:pPr>
    </w:p>
    <w:p w14:paraId="0C21B439" w14:textId="77777777" w:rsidR="00C27DE7" w:rsidRDefault="00C27DE7" w:rsidP="00B3635B">
      <w:pPr>
        <w:rPr>
          <w:rFonts w:ascii="Arial-BoldMT" w:hAnsi="Arial-BoldMT"/>
          <w:szCs w:val="32"/>
        </w:rPr>
      </w:pPr>
    </w:p>
    <w:p w14:paraId="040B9F31" w14:textId="77777777" w:rsidR="000B1803" w:rsidRDefault="000B1803" w:rsidP="00B3635B">
      <w:pPr>
        <w:rPr>
          <w:rFonts w:ascii="Arial-BoldMT" w:hAnsi="Arial-BoldMT"/>
          <w:szCs w:val="32"/>
        </w:rPr>
      </w:pPr>
    </w:p>
    <w:p w14:paraId="4CE6BBEB" w14:textId="7CD70248" w:rsidR="007946F5" w:rsidRDefault="00B3635B" w:rsidP="00B3635B">
      <w:pPr>
        <w:rPr>
          <w:rFonts w:ascii="Arial-BoldMT" w:hAnsi="Arial-BoldMT"/>
          <w:szCs w:val="32"/>
        </w:rPr>
      </w:pPr>
      <w:r w:rsidRPr="001C57CB">
        <w:rPr>
          <w:rFonts w:ascii="Arial-BoldMT" w:hAnsi="Arial-BoldMT"/>
          <w:szCs w:val="32"/>
        </w:rPr>
        <w:t xml:space="preserve">B) </w:t>
      </w:r>
      <w:r w:rsidR="00046781">
        <w:rPr>
          <w:rFonts w:ascii="Arial-BoldMT" w:hAnsi="Arial-BoldMT"/>
          <w:szCs w:val="32"/>
        </w:rPr>
        <w:t xml:space="preserve"> </w:t>
      </w:r>
      <w:r w:rsidR="00A571F6">
        <w:rPr>
          <w:rFonts w:ascii="Arial-BoldMT" w:hAnsi="Arial-BoldMT"/>
          <w:szCs w:val="32"/>
        </w:rPr>
        <w:t>1.</w:t>
      </w:r>
      <w:r w:rsidR="00953A97">
        <w:rPr>
          <w:rFonts w:ascii="Arial-BoldMT" w:hAnsi="Arial-BoldMT"/>
          <w:szCs w:val="32"/>
        </w:rPr>
        <w:t>5</w:t>
      </w:r>
      <w:r w:rsidR="00046781">
        <w:rPr>
          <w:rFonts w:ascii="Arial-BoldMT" w:hAnsi="Arial-BoldMT"/>
          <w:szCs w:val="32"/>
        </w:rPr>
        <w:t xml:space="preserve"> point</w:t>
      </w:r>
      <w:r w:rsidR="004A5A85">
        <w:rPr>
          <w:rFonts w:ascii="Arial-BoldMT" w:hAnsi="Arial-BoldMT"/>
          <w:szCs w:val="32"/>
        </w:rPr>
        <w:t>s</w:t>
      </w:r>
      <w:r w:rsidR="00046781">
        <w:rPr>
          <w:rFonts w:ascii="Arial-BoldMT" w:hAnsi="Arial-BoldMT"/>
          <w:szCs w:val="32"/>
        </w:rPr>
        <w:t>.</w:t>
      </w:r>
      <w:r w:rsidR="0045076C">
        <w:rPr>
          <w:rFonts w:ascii="Arial-BoldMT" w:hAnsi="Arial-BoldMT"/>
          <w:szCs w:val="32"/>
        </w:rPr>
        <w:t xml:space="preserve">  </w:t>
      </w:r>
      <w:r w:rsidR="006A5BD8">
        <w:rPr>
          <w:rFonts w:ascii="Arial-BoldMT" w:hAnsi="Arial-BoldMT"/>
          <w:szCs w:val="32"/>
        </w:rPr>
        <w:t xml:space="preserve">A colleague of yours </w:t>
      </w:r>
      <w:r w:rsidR="000B1803">
        <w:rPr>
          <w:rFonts w:ascii="Arial-BoldMT" w:hAnsi="Arial-BoldMT"/>
          <w:szCs w:val="32"/>
        </w:rPr>
        <w:t>i</w:t>
      </w:r>
      <w:r w:rsidR="006A5BD8">
        <w:rPr>
          <w:rFonts w:ascii="Arial-BoldMT" w:hAnsi="Arial-BoldMT"/>
          <w:szCs w:val="32"/>
        </w:rPr>
        <w:t>s</w:t>
      </w:r>
      <w:r w:rsidR="0045076C">
        <w:rPr>
          <w:rFonts w:ascii="Arial-BoldMT" w:hAnsi="Arial-BoldMT"/>
          <w:szCs w:val="32"/>
        </w:rPr>
        <w:t xml:space="preserve"> interested in the visual representation of information in inferior temporal cortex.  </w:t>
      </w:r>
      <w:r w:rsidR="006A5BD8">
        <w:rPr>
          <w:rFonts w:ascii="Arial-BoldMT" w:hAnsi="Arial-BoldMT"/>
          <w:szCs w:val="32"/>
        </w:rPr>
        <w:t xml:space="preserve">She needs both </w:t>
      </w:r>
      <w:r w:rsidR="007946F5">
        <w:rPr>
          <w:rFonts w:ascii="Arial-BoldMT" w:hAnsi="Arial-BoldMT"/>
          <w:szCs w:val="32"/>
        </w:rPr>
        <w:t xml:space="preserve">good </w:t>
      </w:r>
      <w:r w:rsidR="006A5BD8">
        <w:rPr>
          <w:rFonts w:ascii="Arial-BoldMT" w:hAnsi="Arial-BoldMT"/>
          <w:szCs w:val="32"/>
        </w:rPr>
        <w:t xml:space="preserve">spatial accuracy </w:t>
      </w:r>
      <w:r w:rsidR="007946F5">
        <w:rPr>
          <w:rFonts w:ascii="Arial-BoldMT" w:hAnsi="Arial-BoldMT"/>
          <w:szCs w:val="32"/>
        </w:rPr>
        <w:t xml:space="preserve">(low distortion) </w:t>
      </w:r>
      <w:r w:rsidR="006A5BD8">
        <w:rPr>
          <w:rFonts w:ascii="Arial-BoldMT" w:hAnsi="Arial-BoldMT"/>
          <w:szCs w:val="32"/>
        </w:rPr>
        <w:t>and uniform sensitivity throughout inferior temporal cortex</w:t>
      </w:r>
      <w:r w:rsidR="007946F5">
        <w:rPr>
          <w:rFonts w:ascii="Arial-BoldMT" w:hAnsi="Arial-BoldMT"/>
          <w:szCs w:val="32"/>
        </w:rPr>
        <w:t xml:space="preserve">.  She is, however, </w:t>
      </w:r>
      <w:r w:rsidR="0045076C">
        <w:rPr>
          <w:rFonts w:ascii="Arial-BoldMT" w:hAnsi="Arial-BoldMT"/>
          <w:szCs w:val="32"/>
        </w:rPr>
        <w:t>working with a subject population that will not tolerate tricks like filling the auditory canals with saline solution (imagine that …)</w:t>
      </w:r>
      <w:r w:rsidR="007946F5">
        <w:rPr>
          <w:rFonts w:ascii="Arial-BoldMT" w:hAnsi="Arial-BoldMT"/>
          <w:szCs w:val="32"/>
        </w:rPr>
        <w:t xml:space="preserve">, and she wants </w:t>
      </w:r>
      <w:r w:rsidR="00D10807">
        <w:rPr>
          <w:rFonts w:ascii="Arial-BoldMT" w:hAnsi="Arial-BoldMT"/>
          <w:szCs w:val="32"/>
        </w:rPr>
        <w:t>high</w:t>
      </w:r>
      <w:r w:rsidR="007946F5">
        <w:rPr>
          <w:rFonts w:ascii="Arial-BoldMT" w:hAnsi="Arial-BoldMT"/>
          <w:szCs w:val="32"/>
        </w:rPr>
        <w:t xml:space="preserve"> contrast</w:t>
      </w:r>
      <w:r w:rsidR="00D10807">
        <w:rPr>
          <w:rFonts w:ascii="Arial-BoldMT" w:hAnsi="Arial-BoldMT"/>
          <w:szCs w:val="32"/>
        </w:rPr>
        <w:t>-to-noise ratio</w:t>
      </w:r>
      <w:r w:rsidR="007946F5">
        <w:rPr>
          <w:rFonts w:ascii="Arial-BoldMT" w:hAnsi="Arial-BoldMT"/>
          <w:szCs w:val="32"/>
        </w:rPr>
        <w:t xml:space="preserve"> (so she doesn't want to use a spin echo pulse sequence</w:t>
      </w:r>
      <w:r w:rsidR="00D10807">
        <w:rPr>
          <w:rFonts w:ascii="Arial-BoldMT" w:hAnsi="Arial-BoldMT"/>
          <w:szCs w:val="32"/>
        </w:rPr>
        <w:t xml:space="preserve"> at 3T</w:t>
      </w:r>
      <w:r w:rsidR="007946F5">
        <w:rPr>
          <w:rFonts w:ascii="Arial-BoldMT" w:hAnsi="Arial-BoldMT"/>
          <w:szCs w:val="32"/>
        </w:rPr>
        <w:t>).</w:t>
      </w:r>
    </w:p>
    <w:p w14:paraId="4AC40B26" w14:textId="77777777" w:rsidR="007946F5" w:rsidRDefault="007946F5" w:rsidP="007946F5">
      <w:pPr>
        <w:rPr>
          <w:rFonts w:ascii="Arial-BoldMT" w:hAnsi="Arial-BoldMT"/>
          <w:szCs w:val="32"/>
        </w:rPr>
      </w:pPr>
    </w:p>
    <w:p w14:paraId="5DEC9668" w14:textId="77777777" w:rsidR="007946F5" w:rsidRDefault="007946F5" w:rsidP="007946F5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>What will you recommend she try in order to minimize or compensate for distortion?</w:t>
      </w:r>
    </w:p>
    <w:p w14:paraId="5852F94F" w14:textId="77777777" w:rsidR="007946F5" w:rsidRDefault="007946F5" w:rsidP="00B3635B">
      <w:pPr>
        <w:rPr>
          <w:rFonts w:ascii="Arial-BoldMT" w:hAnsi="Arial-BoldMT"/>
          <w:szCs w:val="32"/>
        </w:rPr>
      </w:pPr>
    </w:p>
    <w:p w14:paraId="02332A43" w14:textId="77777777" w:rsidR="007946F5" w:rsidRDefault="007946F5" w:rsidP="00B3635B">
      <w:pPr>
        <w:rPr>
          <w:rFonts w:ascii="Arial-BoldMT" w:hAnsi="Arial-BoldMT"/>
          <w:szCs w:val="32"/>
        </w:rPr>
      </w:pPr>
    </w:p>
    <w:p w14:paraId="7FE908A7" w14:textId="77777777" w:rsidR="007946F5" w:rsidRDefault="007946F5" w:rsidP="00B3635B">
      <w:pPr>
        <w:rPr>
          <w:rFonts w:ascii="Arial-BoldMT" w:hAnsi="Arial-BoldMT"/>
          <w:szCs w:val="32"/>
        </w:rPr>
      </w:pPr>
    </w:p>
    <w:p w14:paraId="29FDF757" w14:textId="77777777" w:rsidR="007946F5" w:rsidRDefault="007946F5" w:rsidP="00B3635B">
      <w:pPr>
        <w:rPr>
          <w:rFonts w:ascii="Arial-BoldMT" w:hAnsi="Arial-BoldMT"/>
          <w:szCs w:val="32"/>
        </w:rPr>
      </w:pPr>
    </w:p>
    <w:p w14:paraId="0F069B27" w14:textId="77777777" w:rsidR="007946F5" w:rsidRDefault="007946F5" w:rsidP="00B3635B">
      <w:pPr>
        <w:rPr>
          <w:rFonts w:ascii="Arial-BoldMT" w:hAnsi="Arial-BoldMT"/>
          <w:szCs w:val="32"/>
        </w:rPr>
      </w:pPr>
    </w:p>
    <w:p w14:paraId="0B7AD2C8" w14:textId="77777777" w:rsidR="007946F5" w:rsidRDefault="007946F5" w:rsidP="00B3635B">
      <w:pPr>
        <w:rPr>
          <w:rFonts w:ascii="Arial-BoldMT" w:hAnsi="Arial-BoldMT"/>
          <w:szCs w:val="32"/>
        </w:rPr>
      </w:pPr>
    </w:p>
    <w:p w14:paraId="01F4EB32" w14:textId="77777777" w:rsidR="000B1803" w:rsidRDefault="006A5BD8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>What slice orientation will you recommend she use?  Justify you</w:t>
      </w:r>
      <w:r w:rsidR="000B1803">
        <w:rPr>
          <w:rFonts w:ascii="Arial-BoldMT" w:hAnsi="Arial-BoldMT"/>
          <w:szCs w:val="32"/>
        </w:rPr>
        <w:t>r</w:t>
      </w:r>
      <w:r>
        <w:rPr>
          <w:rFonts w:ascii="Arial-BoldMT" w:hAnsi="Arial-BoldMT"/>
          <w:szCs w:val="32"/>
        </w:rPr>
        <w:t xml:space="preserve"> answer (there's no right answer).</w:t>
      </w:r>
      <w:r>
        <w:rPr>
          <w:rFonts w:ascii="Arial-BoldMT" w:hAnsi="Arial-BoldMT"/>
          <w:szCs w:val="32"/>
        </w:rPr>
        <w:br/>
      </w:r>
    </w:p>
    <w:p w14:paraId="2BEF9AE8" w14:textId="77777777" w:rsidR="000B1803" w:rsidRDefault="000B1803" w:rsidP="00B3635B">
      <w:pPr>
        <w:rPr>
          <w:rFonts w:ascii="Arial-BoldMT" w:hAnsi="Arial-BoldMT"/>
          <w:szCs w:val="32"/>
        </w:rPr>
      </w:pPr>
    </w:p>
    <w:p w14:paraId="22168389" w14:textId="77777777" w:rsidR="007946F5" w:rsidRDefault="007946F5" w:rsidP="00B3635B">
      <w:pPr>
        <w:rPr>
          <w:rFonts w:ascii="Arial-BoldMT" w:hAnsi="Arial-BoldMT"/>
          <w:szCs w:val="32"/>
        </w:rPr>
      </w:pPr>
    </w:p>
    <w:p w14:paraId="54C0F3AA" w14:textId="77777777" w:rsidR="007946F5" w:rsidRDefault="007946F5" w:rsidP="00B3635B">
      <w:pPr>
        <w:rPr>
          <w:rFonts w:ascii="Arial-BoldMT" w:hAnsi="Arial-BoldMT"/>
          <w:szCs w:val="32"/>
        </w:rPr>
      </w:pPr>
    </w:p>
    <w:p w14:paraId="095092E2" w14:textId="77777777" w:rsidR="007946F5" w:rsidRDefault="007946F5" w:rsidP="00B3635B">
      <w:pPr>
        <w:rPr>
          <w:rFonts w:ascii="Arial-BoldMT" w:hAnsi="Arial-BoldMT"/>
          <w:szCs w:val="32"/>
        </w:rPr>
      </w:pPr>
    </w:p>
    <w:p w14:paraId="731F9E92" w14:textId="77777777" w:rsidR="00046781" w:rsidRDefault="006A5BD8" w:rsidP="00B3635B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br/>
      </w:r>
      <w:r>
        <w:rPr>
          <w:rFonts w:ascii="Arial-BoldMT" w:hAnsi="Arial-BoldMT"/>
          <w:szCs w:val="32"/>
        </w:rPr>
        <w:br/>
        <w:t>What will you recommend she do to minimize trouble with signal loss due to through-slice dephasing?</w:t>
      </w:r>
      <w:r>
        <w:rPr>
          <w:rFonts w:ascii="Arial-BoldMT" w:hAnsi="Arial-BoldMT"/>
          <w:szCs w:val="32"/>
        </w:rPr>
        <w:br/>
      </w:r>
      <w:r>
        <w:rPr>
          <w:rFonts w:ascii="Arial-BoldMT" w:hAnsi="Arial-BoldMT"/>
          <w:szCs w:val="32"/>
        </w:rPr>
        <w:br/>
      </w:r>
    </w:p>
    <w:p w14:paraId="1F134944" w14:textId="77777777" w:rsidR="000B1803" w:rsidRDefault="000B1803" w:rsidP="00B3635B">
      <w:pPr>
        <w:rPr>
          <w:rFonts w:ascii="Arial-BoldMT" w:hAnsi="Arial-BoldMT"/>
          <w:szCs w:val="32"/>
        </w:rPr>
      </w:pPr>
    </w:p>
    <w:p w14:paraId="106E4D33" w14:textId="45D5AEBF" w:rsidR="00605AEB" w:rsidRDefault="00A571F6" w:rsidP="000F5EB6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lastRenderedPageBreak/>
        <w:br/>
      </w:r>
      <w:r w:rsidR="004A5A85">
        <w:rPr>
          <w:rFonts w:ascii="Arial-BoldMT" w:hAnsi="Arial-BoldMT"/>
          <w:szCs w:val="32"/>
        </w:rPr>
        <w:t xml:space="preserve">C)  </w:t>
      </w:r>
      <w:r w:rsidR="00A54CA5">
        <w:rPr>
          <w:rFonts w:ascii="Arial-BoldMT" w:hAnsi="Arial-BoldMT"/>
          <w:szCs w:val="32"/>
        </w:rPr>
        <w:t>2</w:t>
      </w:r>
      <w:r w:rsidR="00605AEB">
        <w:rPr>
          <w:rFonts w:ascii="Arial-BoldMT" w:hAnsi="Arial-BoldMT"/>
          <w:szCs w:val="32"/>
        </w:rPr>
        <w:t>.5</w:t>
      </w:r>
      <w:r w:rsidR="004A5A85">
        <w:rPr>
          <w:rFonts w:ascii="Arial-BoldMT" w:hAnsi="Arial-BoldMT"/>
          <w:szCs w:val="32"/>
        </w:rPr>
        <w:t xml:space="preserve"> point</w:t>
      </w:r>
      <w:r w:rsidR="006A5BD8">
        <w:rPr>
          <w:rFonts w:ascii="Arial-BoldMT" w:hAnsi="Arial-BoldMT"/>
          <w:szCs w:val="32"/>
        </w:rPr>
        <w:t xml:space="preserve">s. </w:t>
      </w:r>
      <w:r w:rsidR="000F5EB6">
        <w:rPr>
          <w:rFonts w:ascii="Arial-BoldMT" w:hAnsi="Arial-BoldMT"/>
          <w:szCs w:val="32"/>
        </w:rPr>
        <w:t xml:space="preserve"> </w:t>
      </w:r>
      <w:r w:rsidR="00D51F65">
        <w:rPr>
          <w:rFonts w:ascii="Arial-BoldMT" w:hAnsi="Arial-BoldMT"/>
          <w:szCs w:val="32"/>
        </w:rPr>
        <w:t>Practical application to your data. Your group will run an experiment on April 26 or May 3. During that scanning session, be sure to include an extra scan (either a field map or a phase encode direction-reversed EPI) so you can do distortion compensation. Then, following the templates from HW8 and HW9 … compute an SNR map and do some distortion compensation. Either paste those images into this document, with an explanation of how they were generated … or write out the explanation and tell me where I can find the data in /</w:t>
      </w:r>
      <w:proofErr w:type="spellStart"/>
      <w:r w:rsidR="00D51F65">
        <w:rPr>
          <w:rFonts w:ascii="Arial-BoldMT" w:hAnsi="Arial-BoldMT"/>
          <w:szCs w:val="32"/>
        </w:rPr>
        <w:t>pkg</w:t>
      </w:r>
      <w:proofErr w:type="spellEnd"/>
      <w:r w:rsidR="00D51F65">
        <w:rPr>
          <w:rFonts w:ascii="Arial-BoldMT" w:hAnsi="Arial-BoldMT"/>
          <w:szCs w:val="32"/>
        </w:rPr>
        <w:t>/classes/psy5065/Data/your_x.500</w:t>
      </w:r>
    </w:p>
    <w:p w14:paraId="35283E60" w14:textId="77777777" w:rsidR="00BE39AF" w:rsidRDefault="00BE39AF" w:rsidP="000F5EB6">
      <w:pPr>
        <w:rPr>
          <w:rFonts w:ascii="Arial-BoldMT" w:hAnsi="Arial-BoldMT"/>
          <w:szCs w:val="32"/>
        </w:rPr>
      </w:pPr>
    </w:p>
    <w:p w14:paraId="09BA9C33" w14:textId="77777777" w:rsidR="00BE39AF" w:rsidRDefault="00BE39AF" w:rsidP="000F5EB6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>SNR (1 point). Image and explanation</w:t>
      </w:r>
      <w:r>
        <w:rPr>
          <w:rFonts w:ascii="Arial-BoldMT" w:hAnsi="Arial-BoldMT"/>
          <w:szCs w:val="32"/>
        </w:rPr>
        <w:br/>
      </w:r>
    </w:p>
    <w:p w14:paraId="41B03D5D" w14:textId="77777777" w:rsidR="00BE39AF" w:rsidRDefault="00BE39AF" w:rsidP="000F5EB6">
      <w:pPr>
        <w:rPr>
          <w:rFonts w:ascii="Arial-BoldMT" w:hAnsi="Arial-BoldMT"/>
          <w:szCs w:val="32"/>
        </w:rPr>
      </w:pPr>
    </w:p>
    <w:p w14:paraId="212F0150" w14:textId="77777777" w:rsidR="00BE39AF" w:rsidRDefault="00BE39AF" w:rsidP="000F5EB6">
      <w:pPr>
        <w:rPr>
          <w:rFonts w:ascii="Arial-BoldMT" w:hAnsi="Arial-BoldMT"/>
          <w:szCs w:val="32"/>
        </w:rPr>
      </w:pPr>
    </w:p>
    <w:p w14:paraId="23521C73" w14:textId="77777777" w:rsidR="00BE39AF" w:rsidRDefault="00BE39AF" w:rsidP="000F5EB6">
      <w:pPr>
        <w:rPr>
          <w:rFonts w:ascii="Arial-BoldMT" w:hAnsi="Arial-BoldMT"/>
          <w:szCs w:val="32"/>
        </w:rPr>
      </w:pPr>
    </w:p>
    <w:p w14:paraId="201A3F12" w14:textId="77777777" w:rsidR="00BE39AF" w:rsidRDefault="00BE39AF" w:rsidP="000F5EB6">
      <w:pPr>
        <w:rPr>
          <w:rFonts w:ascii="Arial-BoldMT" w:hAnsi="Arial-BoldMT"/>
          <w:szCs w:val="32"/>
        </w:rPr>
      </w:pPr>
    </w:p>
    <w:p w14:paraId="4A084B6C" w14:textId="77777777" w:rsidR="00BE39AF" w:rsidRDefault="00BE39AF" w:rsidP="000F5EB6">
      <w:pPr>
        <w:rPr>
          <w:rFonts w:ascii="Arial-BoldMT" w:hAnsi="Arial-BoldMT"/>
          <w:szCs w:val="32"/>
        </w:rPr>
      </w:pPr>
    </w:p>
    <w:p w14:paraId="3B425A0F" w14:textId="77777777" w:rsidR="00BE39AF" w:rsidRDefault="00BE39AF" w:rsidP="000F5EB6">
      <w:pPr>
        <w:rPr>
          <w:rFonts w:ascii="Arial-BoldMT" w:hAnsi="Arial-BoldMT"/>
          <w:szCs w:val="32"/>
        </w:rPr>
      </w:pPr>
    </w:p>
    <w:p w14:paraId="63EDB35A" w14:textId="5706F9F6" w:rsidR="00BE39AF" w:rsidRDefault="00BE39AF" w:rsidP="000F5EB6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br/>
      </w:r>
      <w:r>
        <w:rPr>
          <w:rFonts w:ascii="Arial-BoldMT" w:hAnsi="Arial-BoldMT"/>
          <w:szCs w:val="32"/>
        </w:rPr>
        <w:br/>
      </w:r>
      <w:r>
        <w:rPr>
          <w:rFonts w:ascii="Arial-BoldMT" w:hAnsi="Arial-BoldMT"/>
          <w:szCs w:val="32"/>
        </w:rPr>
        <w:br/>
        <w:t>Distortion compensation (1.5 points). Image and explanation</w:t>
      </w:r>
    </w:p>
    <w:p w14:paraId="00D79564" w14:textId="77777777" w:rsidR="00A571F6" w:rsidRDefault="00A571F6" w:rsidP="00C27DE7">
      <w:pPr>
        <w:rPr>
          <w:rFonts w:ascii="Arial-BoldMT" w:hAnsi="Arial-BoldMT"/>
          <w:szCs w:val="32"/>
        </w:rPr>
      </w:pPr>
    </w:p>
    <w:p w14:paraId="121B07A8" w14:textId="77777777" w:rsidR="00953A97" w:rsidRDefault="00953A97" w:rsidP="00C27DE7">
      <w:pPr>
        <w:rPr>
          <w:rFonts w:ascii="Arial-BoldMT" w:hAnsi="Arial-BoldMT"/>
          <w:szCs w:val="32"/>
        </w:rPr>
      </w:pPr>
    </w:p>
    <w:p w14:paraId="320177A6" w14:textId="77777777" w:rsidR="00953A97" w:rsidRDefault="00953A97" w:rsidP="00C27DE7">
      <w:pPr>
        <w:rPr>
          <w:rFonts w:ascii="Arial-BoldMT" w:hAnsi="Arial-BoldMT"/>
          <w:szCs w:val="32"/>
        </w:rPr>
      </w:pPr>
    </w:p>
    <w:p w14:paraId="29F26078" w14:textId="77777777" w:rsidR="00BE39AF" w:rsidRDefault="00BE39AF" w:rsidP="00C27DE7">
      <w:pPr>
        <w:rPr>
          <w:rFonts w:ascii="Arial-BoldMT" w:hAnsi="Arial-BoldMT"/>
          <w:szCs w:val="32"/>
        </w:rPr>
      </w:pPr>
      <w:bookmarkStart w:id="0" w:name="_GoBack"/>
      <w:bookmarkEnd w:id="0"/>
    </w:p>
    <w:p w14:paraId="526BA7A5" w14:textId="77777777" w:rsidR="00BE39AF" w:rsidRDefault="00BE39AF" w:rsidP="00C27DE7">
      <w:pPr>
        <w:rPr>
          <w:rFonts w:ascii="Arial-BoldMT" w:hAnsi="Arial-BoldMT"/>
          <w:szCs w:val="32"/>
        </w:rPr>
      </w:pPr>
    </w:p>
    <w:p w14:paraId="070B4CCC" w14:textId="77777777" w:rsidR="00BE39AF" w:rsidRDefault="00BE39AF" w:rsidP="00C27DE7">
      <w:pPr>
        <w:rPr>
          <w:rFonts w:ascii="Arial-BoldMT" w:hAnsi="Arial-BoldMT"/>
          <w:szCs w:val="32"/>
        </w:rPr>
      </w:pPr>
    </w:p>
    <w:p w14:paraId="578DD825" w14:textId="77777777" w:rsidR="00BE39AF" w:rsidRDefault="00BE39AF" w:rsidP="00C27DE7">
      <w:pPr>
        <w:rPr>
          <w:rFonts w:ascii="Arial-BoldMT" w:hAnsi="Arial-BoldMT"/>
          <w:szCs w:val="32"/>
        </w:rPr>
      </w:pPr>
    </w:p>
    <w:p w14:paraId="77A9D975" w14:textId="77777777" w:rsidR="00BE39AF" w:rsidRDefault="00BE39AF" w:rsidP="00C27DE7">
      <w:pPr>
        <w:rPr>
          <w:rFonts w:ascii="Arial-BoldMT" w:hAnsi="Arial-BoldMT"/>
          <w:szCs w:val="32"/>
        </w:rPr>
      </w:pPr>
    </w:p>
    <w:p w14:paraId="7294447D" w14:textId="77777777" w:rsidR="00605AEB" w:rsidRDefault="00605AEB" w:rsidP="00C27DE7">
      <w:pPr>
        <w:rPr>
          <w:rFonts w:ascii="Arial-BoldMT" w:hAnsi="Arial-BoldMT"/>
          <w:szCs w:val="32"/>
        </w:rPr>
      </w:pPr>
    </w:p>
    <w:p w14:paraId="7FC6964F" w14:textId="77777777" w:rsidR="0063199C" w:rsidRDefault="0063199C" w:rsidP="00C27DE7">
      <w:pPr>
        <w:rPr>
          <w:rFonts w:ascii="Arial-BoldMT" w:hAnsi="Arial-BoldMT"/>
          <w:b/>
          <w:szCs w:val="32"/>
        </w:rPr>
      </w:pPr>
    </w:p>
    <w:p w14:paraId="7A640D87" w14:textId="77777777" w:rsidR="00605AEB" w:rsidRPr="00605AEB" w:rsidRDefault="00605AEB" w:rsidP="00C27DE7">
      <w:pPr>
        <w:rPr>
          <w:rFonts w:ascii="Arial-BoldMT" w:hAnsi="Arial-BoldMT"/>
          <w:b/>
          <w:szCs w:val="32"/>
        </w:rPr>
      </w:pPr>
      <w:r w:rsidRPr="00605AEB">
        <w:rPr>
          <w:rFonts w:ascii="Arial-BoldMT" w:hAnsi="Arial-BoldMT"/>
          <w:b/>
          <w:szCs w:val="32"/>
        </w:rPr>
        <w:t>E</w:t>
      </w:r>
      <w:r w:rsidR="0063199C">
        <w:rPr>
          <w:rFonts w:ascii="Arial-BoldMT" w:hAnsi="Arial-BoldMT"/>
          <w:b/>
          <w:szCs w:val="32"/>
        </w:rPr>
        <w:t>xtra credit</w:t>
      </w:r>
      <w:r w:rsidR="0063199C" w:rsidRPr="0063199C">
        <w:rPr>
          <w:rFonts w:ascii="Arial-BoldMT" w:hAnsi="Arial-BoldMT"/>
          <w:szCs w:val="32"/>
        </w:rPr>
        <w:t xml:space="preserve"> (1 point)</w:t>
      </w:r>
    </w:p>
    <w:p w14:paraId="6B67E6FB" w14:textId="77777777" w:rsidR="00BC589C" w:rsidRDefault="00BC589C" w:rsidP="00C27DE7">
      <w:pPr>
        <w:rPr>
          <w:rFonts w:ascii="Arial-BoldMT" w:hAnsi="Arial-BoldMT"/>
          <w:szCs w:val="32"/>
        </w:rPr>
      </w:pPr>
    </w:p>
    <w:p w14:paraId="0C1528FE" w14:textId="77777777" w:rsidR="006A5BD8" w:rsidRDefault="007F7CF6" w:rsidP="00C27DE7">
      <w:pPr>
        <w:rPr>
          <w:rFonts w:ascii="Arial-BoldMT" w:hAnsi="Arial-BoldMT"/>
          <w:szCs w:val="32"/>
        </w:rPr>
      </w:pPr>
      <w:r>
        <w:rPr>
          <w:rFonts w:ascii="Arial-BoldMT" w:hAnsi="Arial-BoldMT"/>
          <w:szCs w:val="32"/>
        </w:rPr>
        <w:t>Under what circumstances</w:t>
      </w:r>
      <w:r w:rsidR="00364FA2">
        <w:rPr>
          <w:rFonts w:ascii="Arial-BoldMT" w:hAnsi="Arial-BoldMT"/>
          <w:szCs w:val="32"/>
        </w:rPr>
        <w:t xml:space="preserve"> might you be motivated t</w:t>
      </w:r>
      <w:r>
        <w:rPr>
          <w:rFonts w:ascii="Arial-BoldMT" w:hAnsi="Arial-BoldMT"/>
          <w:szCs w:val="32"/>
        </w:rPr>
        <w:t>o use parallel imaging?  What hardware is required for parallel imaging?</w:t>
      </w:r>
    </w:p>
    <w:sectPr w:rsidR="006A5BD8" w:rsidSect="00B3635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C7287" w14:textId="77777777" w:rsidR="00107719" w:rsidRDefault="00107719">
      <w:r>
        <w:separator/>
      </w:r>
    </w:p>
  </w:endnote>
  <w:endnote w:type="continuationSeparator" w:id="0">
    <w:p w14:paraId="09D26940" w14:textId="77777777" w:rsidR="00107719" w:rsidRDefault="0010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AAEC5" w14:textId="77777777" w:rsidR="00DD37F2" w:rsidRDefault="00DD37F2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465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74659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50E4D" w14:textId="77777777" w:rsidR="00107719" w:rsidRDefault="00107719">
      <w:r>
        <w:separator/>
      </w:r>
    </w:p>
  </w:footnote>
  <w:footnote w:type="continuationSeparator" w:id="0">
    <w:p w14:paraId="69C838B3" w14:textId="77777777" w:rsidR="00107719" w:rsidRDefault="001077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1F065" w14:textId="77777777" w:rsidR="00DD37F2" w:rsidRDefault="00DD37F2">
    <w:pPr>
      <w:pStyle w:val="Header"/>
    </w:pPr>
    <w:proofErr w:type="spellStart"/>
    <w:r w:rsidRPr="001C57CB">
      <w:rPr>
        <w:rFonts w:ascii="Arial-BoldMT" w:hAnsi="Arial-BoldMT"/>
        <w:b/>
        <w:szCs w:val="32"/>
      </w:rPr>
      <w:t>Psy</w:t>
    </w:r>
    <w:proofErr w:type="spellEnd"/>
    <w:r w:rsidRPr="001C57CB">
      <w:rPr>
        <w:rFonts w:ascii="Arial-BoldMT" w:hAnsi="Arial-BoldMT"/>
        <w:b/>
        <w:szCs w:val="32"/>
      </w:rPr>
      <w:t xml:space="preserve"> </w:t>
    </w:r>
    <w:r>
      <w:rPr>
        <w:rFonts w:ascii="Arial-BoldMT" w:hAnsi="Arial-BoldMT"/>
        <w:b/>
        <w:szCs w:val="32"/>
      </w:rPr>
      <w:t>5065</w:t>
    </w:r>
    <w:r w:rsidRPr="001C57CB">
      <w:rPr>
        <w:rFonts w:ascii="Arial-BoldMT" w:hAnsi="Arial-BoldMT"/>
        <w:b/>
        <w:szCs w:val="32"/>
      </w:rPr>
      <w:t xml:space="preserve"> - fMRI: Hands-on Training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057C"/>
    <w:multiLevelType w:val="hybridMultilevel"/>
    <w:tmpl w:val="098EF1E6"/>
    <w:lvl w:ilvl="0" w:tplc="CDEAE71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16A"/>
    <w:rsid w:val="00046781"/>
    <w:rsid w:val="000B1803"/>
    <w:rsid w:val="000F5EB6"/>
    <w:rsid w:val="00107719"/>
    <w:rsid w:val="0013663B"/>
    <w:rsid w:val="001F0148"/>
    <w:rsid w:val="001F0336"/>
    <w:rsid w:val="00206FB2"/>
    <w:rsid w:val="002101A4"/>
    <w:rsid w:val="002B4623"/>
    <w:rsid w:val="002B47BF"/>
    <w:rsid w:val="002B5FB7"/>
    <w:rsid w:val="002C2F51"/>
    <w:rsid w:val="002F7634"/>
    <w:rsid w:val="0031269C"/>
    <w:rsid w:val="00331D3D"/>
    <w:rsid w:val="00360E76"/>
    <w:rsid w:val="00364FA2"/>
    <w:rsid w:val="003B063B"/>
    <w:rsid w:val="00404BA9"/>
    <w:rsid w:val="0045076C"/>
    <w:rsid w:val="004A2281"/>
    <w:rsid w:val="004A5A85"/>
    <w:rsid w:val="00523C1F"/>
    <w:rsid w:val="00574659"/>
    <w:rsid w:val="005E4C01"/>
    <w:rsid w:val="00605AEB"/>
    <w:rsid w:val="00611EF3"/>
    <w:rsid w:val="00615DB2"/>
    <w:rsid w:val="0063199C"/>
    <w:rsid w:val="00670A85"/>
    <w:rsid w:val="006A5BD8"/>
    <w:rsid w:val="0072356A"/>
    <w:rsid w:val="00724B8E"/>
    <w:rsid w:val="00726997"/>
    <w:rsid w:val="007946F5"/>
    <w:rsid w:val="007A44DC"/>
    <w:rsid w:val="007F7CF6"/>
    <w:rsid w:val="00810723"/>
    <w:rsid w:val="0082181D"/>
    <w:rsid w:val="00832106"/>
    <w:rsid w:val="00874AF8"/>
    <w:rsid w:val="008A3851"/>
    <w:rsid w:val="008B0B90"/>
    <w:rsid w:val="00900904"/>
    <w:rsid w:val="00913213"/>
    <w:rsid w:val="0095182E"/>
    <w:rsid w:val="00953A97"/>
    <w:rsid w:val="009C38C0"/>
    <w:rsid w:val="00A02D21"/>
    <w:rsid w:val="00A54CA5"/>
    <w:rsid w:val="00A571F6"/>
    <w:rsid w:val="00A67A56"/>
    <w:rsid w:val="00A924E6"/>
    <w:rsid w:val="00B3635B"/>
    <w:rsid w:val="00B8729E"/>
    <w:rsid w:val="00BC589C"/>
    <w:rsid w:val="00BE39AF"/>
    <w:rsid w:val="00C22999"/>
    <w:rsid w:val="00C27DE7"/>
    <w:rsid w:val="00CC43BA"/>
    <w:rsid w:val="00CF4292"/>
    <w:rsid w:val="00D10807"/>
    <w:rsid w:val="00D47056"/>
    <w:rsid w:val="00D474D8"/>
    <w:rsid w:val="00D51F65"/>
    <w:rsid w:val="00D52570"/>
    <w:rsid w:val="00D6655A"/>
    <w:rsid w:val="00DA38ED"/>
    <w:rsid w:val="00DC5C1F"/>
    <w:rsid w:val="00DD37F2"/>
    <w:rsid w:val="00E012C4"/>
    <w:rsid w:val="00E46440"/>
    <w:rsid w:val="00E51945"/>
    <w:rsid w:val="00E64C34"/>
    <w:rsid w:val="00E9316A"/>
    <w:rsid w:val="00F24B0C"/>
    <w:rsid w:val="00F458D3"/>
    <w:rsid w:val="00F53950"/>
    <w:rsid w:val="00F542F7"/>
    <w:rsid w:val="00F90B7D"/>
    <w:rsid w:val="00FB35BB"/>
    <w:rsid w:val="00FD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0E57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57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5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1803"/>
  </w:style>
  <w:style w:type="paragraph" w:styleId="BalloonText">
    <w:name w:val="Balloon Text"/>
    <w:basedOn w:val="Normal"/>
    <w:link w:val="BalloonTextChar"/>
    <w:rsid w:val="00CF4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2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0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5</Pages>
  <Words>877</Words>
  <Characters>4999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Olman</dc:creator>
  <cp:lastModifiedBy>caolman</cp:lastModifiedBy>
  <cp:revision>22</cp:revision>
  <cp:lastPrinted>2019-04-19T19:00:00Z</cp:lastPrinted>
  <dcterms:created xsi:type="dcterms:W3CDTF">2012-04-09T18:35:00Z</dcterms:created>
  <dcterms:modified xsi:type="dcterms:W3CDTF">2019-04-19T22:55:00Z</dcterms:modified>
</cp:coreProperties>
</file>